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BBF" w:rsidRDefault="00432BBF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Default="00432BBF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FA7101" w:rsidRDefault="00432BBF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432BBF" w:rsidRPr="00FA7101" w:rsidRDefault="00432BBF" w:rsidP="000E31F4">
      <w:pPr>
        <w:suppressAutoHyphens/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560"/>
        <w:gridCol w:w="1701"/>
      </w:tblGrid>
      <w:tr w:rsidR="00432BBF" w:rsidRPr="007323A5" w:rsidTr="001476A6">
        <w:trPr>
          <w:trHeight w:val="283"/>
          <w:tblCellSpacing w:w="20" w:type="dxa"/>
        </w:trPr>
        <w:tc>
          <w:tcPr>
            <w:tcW w:w="6744" w:type="dxa"/>
            <w:vAlign w:val="center"/>
          </w:tcPr>
          <w:p w:rsidR="00432BBF" w:rsidRPr="007323A5" w:rsidRDefault="001771BC" w:rsidP="001771BC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Título de Puesto: </w:t>
            </w:r>
            <w:r w:rsidR="001476A6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Tecnólogo en Anestesiología</w:t>
            </w:r>
          </w:p>
        </w:tc>
        <w:tc>
          <w:tcPr>
            <w:tcW w:w="1520" w:type="dxa"/>
            <w:vAlign w:val="center"/>
          </w:tcPr>
          <w:p w:rsidR="00432BBF" w:rsidRPr="007323A5" w:rsidRDefault="00432BBF" w:rsidP="001B1E1A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 w:rsidR="001476A6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06</w:t>
            </w:r>
          </w:p>
        </w:tc>
        <w:tc>
          <w:tcPr>
            <w:tcW w:w="1641" w:type="dxa"/>
            <w:vAlign w:val="center"/>
          </w:tcPr>
          <w:p w:rsidR="00432BBF" w:rsidRPr="007323A5" w:rsidRDefault="00432BBF" w:rsidP="001476A6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1476A6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TS</w:t>
            </w:r>
          </w:p>
        </w:tc>
      </w:tr>
      <w:tr w:rsidR="00432BBF" w:rsidRPr="007323A5" w:rsidTr="001476A6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432BBF" w:rsidRPr="007323A5" w:rsidRDefault="00432BBF" w:rsidP="00166266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1476A6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Hospital y Unidad Médica</w:t>
            </w:r>
          </w:p>
        </w:tc>
      </w:tr>
      <w:tr w:rsidR="00432BBF" w:rsidRPr="007323A5" w:rsidTr="001476A6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432BBF" w:rsidRPr="007323A5" w:rsidRDefault="00432BBF" w:rsidP="00434966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Puesto al que se reporta: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1476A6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Jefe de Tecnólogos en Anestesiología</w:t>
            </w:r>
            <w:r w:rsidR="008135F9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, Jefe de Servicio, Director </w:t>
            </w:r>
          </w:p>
        </w:tc>
      </w:tr>
    </w:tbl>
    <w:p w:rsidR="00432BBF" w:rsidRPr="00B620CE" w:rsidRDefault="00432BBF" w:rsidP="000E31F4">
      <w:pPr>
        <w:tabs>
          <w:tab w:val="left" w:pos="5040"/>
        </w:tabs>
        <w:suppressAutoHyphens/>
        <w:jc w:val="both"/>
        <w:rPr>
          <w:rFonts w:ascii="Bookman Old Style" w:hAnsi="Bookman Old Style" w:cs="Arial"/>
          <w:b/>
          <w:i w:val="0"/>
          <w:iCs/>
          <w:spacing w:val="-3"/>
          <w:sz w:val="20"/>
        </w:rPr>
      </w:pPr>
    </w:p>
    <w:p w:rsidR="00432BBF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Pr="00FA7101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>MISI</w:t>
      </w:r>
      <w:r w:rsidR="004128C7">
        <w:rPr>
          <w:rFonts w:ascii="Bookman Old Style" w:hAnsi="Bookman Old Style" w:cs="Arial"/>
          <w:iCs/>
          <w:sz w:val="20"/>
        </w:rPr>
        <w:t>Ó</w:t>
      </w:r>
      <w:r>
        <w:rPr>
          <w:rFonts w:ascii="Bookman Old Style" w:hAnsi="Bookman Old Style" w:cs="Arial"/>
          <w:iCs/>
          <w:sz w:val="20"/>
        </w:rPr>
        <w:t xml:space="preserve">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432BBF" w:rsidRDefault="00432BBF" w:rsidP="00E21CFE">
      <w:pPr>
        <w:pStyle w:val="Ttulo1"/>
        <w:tabs>
          <w:tab w:val="left" w:pos="284"/>
        </w:tabs>
        <w:suppressAutoHyphens/>
        <w:spacing w:before="0" w:after="0"/>
        <w:ind w:left="284"/>
        <w:rPr>
          <w:rFonts w:ascii="Bookman Old Style" w:hAnsi="Bookman Old Style" w:cs="Arial"/>
          <w:iCs/>
          <w:sz w:val="20"/>
        </w:rPr>
      </w:pPr>
    </w:p>
    <w:p w:rsidR="001476A6" w:rsidRDefault="001476A6" w:rsidP="001476A6">
      <w:pPr>
        <w:suppressAutoHyphens/>
        <w:jc w:val="both"/>
        <w:rPr>
          <w:rFonts w:ascii="Bookman Old Style" w:hAnsi="Bookman Old Style" w:cs="Tahoma"/>
          <w:i w:val="0"/>
          <w:color w:val="000000"/>
          <w:sz w:val="20"/>
          <w:lang w:val="es-CL"/>
        </w:rPr>
      </w:pPr>
      <w:r w:rsidRPr="005671C5">
        <w:rPr>
          <w:rFonts w:ascii="Bookman Old Style" w:hAnsi="Bookman Old Style" w:cs="Tahoma"/>
          <w:i w:val="0"/>
          <w:color w:val="000000"/>
          <w:sz w:val="20"/>
          <w:lang w:val="es-CL"/>
        </w:rPr>
        <w:t>Administrar anestesia general o regional a los pacientes a intervenir quirúrgicamente, monitoreando el estado del mismo durante el pre y post operatorio inmediato, aplicando las técnicas específicas para cada procedimiento</w:t>
      </w:r>
      <w:r>
        <w:rPr>
          <w:rFonts w:ascii="Bookman Old Style" w:hAnsi="Bookman Old Style" w:cs="Tahoma"/>
          <w:i w:val="0"/>
          <w:color w:val="000000"/>
          <w:sz w:val="20"/>
          <w:lang w:val="es-CL"/>
        </w:rPr>
        <w:t>.</w:t>
      </w:r>
    </w:p>
    <w:p w:rsidR="001476A6" w:rsidRPr="005671C5" w:rsidRDefault="001476A6" w:rsidP="001476A6">
      <w:pPr>
        <w:suppressAutoHyphens/>
        <w:jc w:val="both"/>
        <w:rPr>
          <w:rFonts w:ascii="Bookman Old Style" w:hAnsi="Bookman Old Style" w:cs="Tahoma"/>
          <w:i w:val="0"/>
          <w:color w:val="000000"/>
          <w:sz w:val="20"/>
          <w:lang w:val="es-CL"/>
        </w:rPr>
      </w:pPr>
    </w:p>
    <w:p w:rsidR="00432BBF" w:rsidRPr="00A44862" w:rsidRDefault="00432BBF" w:rsidP="00E21CFE">
      <w:pPr>
        <w:pStyle w:val="Textoindependiente3"/>
        <w:suppressAutoHyphens/>
        <w:rPr>
          <w:rFonts w:ascii="Bookman Old Style" w:hAnsi="Bookman Old Style"/>
          <w:sz w:val="10"/>
          <w:lang w:val="es-CL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540ED7" w:rsidRPr="001476A6" w:rsidRDefault="00540ED7" w:rsidP="00540ED7">
      <w:pPr>
        <w:rPr>
          <w:sz w:val="20"/>
        </w:rPr>
      </w:pPr>
    </w:p>
    <w:p w:rsidR="001476A6" w:rsidRPr="001476A6" w:rsidRDefault="001476A6" w:rsidP="001476A6">
      <w:pPr>
        <w:numPr>
          <w:ilvl w:val="0"/>
          <w:numId w:val="43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1476A6">
        <w:rPr>
          <w:rFonts w:ascii="Bookman Old Style" w:hAnsi="Bookman Old Style"/>
          <w:i w:val="0"/>
          <w:sz w:val="20"/>
        </w:rPr>
        <w:t>Revisar, preparar y probar equipo y medicamentos a utilizar en procedimiento anestésico, a fin de que el mismo se realice de acuerdo a lo establecido.</w:t>
      </w:r>
    </w:p>
    <w:p w:rsidR="001476A6" w:rsidRPr="001476A6" w:rsidRDefault="001476A6" w:rsidP="001476A6">
      <w:pPr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</w:p>
    <w:p w:rsidR="001476A6" w:rsidRPr="001476A6" w:rsidRDefault="001476A6" w:rsidP="001476A6">
      <w:pPr>
        <w:numPr>
          <w:ilvl w:val="0"/>
          <w:numId w:val="43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1476A6">
        <w:rPr>
          <w:rFonts w:ascii="Bookman Old Style" w:hAnsi="Bookman Old Style"/>
          <w:i w:val="0"/>
          <w:sz w:val="20"/>
        </w:rPr>
        <w:t>Administrar anestesia general o regional a los pacientes, de acuerdo a lo establecido por el Anestesiólogo, a fin de cumplir con el protocolo determinado para las intervenciones quirúrgicas.</w:t>
      </w:r>
    </w:p>
    <w:p w:rsidR="001476A6" w:rsidRPr="001476A6" w:rsidRDefault="001476A6" w:rsidP="001476A6">
      <w:pPr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</w:p>
    <w:p w:rsidR="001476A6" w:rsidRPr="001476A6" w:rsidRDefault="001476A6" w:rsidP="001476A6">
      <w:pPr>
        <w:numPr>
          <w:ilvl w:val="0"/>
          <w:numId w:val="43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1476A6">
        <w:rPr>
          <w:rFonts w:ascii="Bookman Old Style" w:hAnsi="Bookman Old Style"/>
          <w:i w:val="0"/>
          <w:sz w:val="20"/>
        </w:rPr>
        <w:t>Monitorear el estado del paciente durante el pre y post operatorio inmediato: verificando un buen patrón respiratorio, signos vitales estables y adecuado estado de conciencia, a fin de comunicar al anestesiólogo o al residente de anestesia cualquier anormalidad presentada.</w:t>
      </w:r>
    </w:p>
    <w:p w:rsidR="001476A6" w:rsidRPr="001476A6" w:rsidRDefault="001476A6" w:rsidP="001476A6">
      <w:pPr>
        <w:suppressAutoHyphens/>
        <w:jc w:val="both"/>
        <w:rPr>
          <w:rFonts w:ascii="Bookman Old Style" w:hAnsi="Bookman Old Style"/>
          <w:i w:val="0"/>
          <w:sz w:val="20"/>
        </w:rPr>
      </w:pPr>
    </w:p>
    <w:p w:rsidR="001476A6" w:rsidRPr="001476A6" w:rsidRDefault="001476A6" w:rsidP="001476A6">
      <w:pPr>
        <w:numPr>
          <w:ilvl w:val="0"/>
          <w:numId w:val="43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1476A6">
        <w:rPr>
          <w:rFonts w:ascii="Bookman Old Style" w:hAnsi="Bookman Old Style"/>
          <w:i w:val="0"/>
          <w:sz w:val="20"/>
        </w:rPr>
        <w:t>Verificar  que el paciente queda bajo adecuada vigilancia en sala de recuperación, a fin de garantizar la recuperación del mismo.</w:t>
      </w:r>
    </w:p>
    <w:p w:rsidR="001476A6" w:rsidRPr="001476A6" w:rsidRDefault="001476A6" w:rsidP="001476A6">
      <w:pPr>
        <w:suppressAutoHyphens/>
        <w:jc w:val="both"/>
        <w:rPr>
          <w:rFonts w:ascii="Bookman Old Style" w:hAnsi="Bookman Old Style"/>
          <w:i w:val="0"/>
          <w:sz w:val="20"/>
        </w:rPr>
      </w:pPr>
    </w:p>
    <w:p w:rsidR="001476A6" w:rsidRPr="001476A6" w:rsidRDefault="001476A6" w:rsidP="001476A6">
      <w:pPr>
        <w:numPr>
          <w:ilvl w:val="0"/>
          <w:numId w:val="43"/>
        </w:numPr>
        <w:suppressAutoHyphens/>
        <w:jc w:val="both"/>
        <w:rPr>
          <w:rFonts w:ascii="Bookman Old Style" w:hAnsi="Bookman Old Style"/>
          <w:i w:val="0"/>
          <w:sz w:val="20"/>
          <w:lang w:val="es-SV"/>
        </w:rPr>
      </w:pPr>
      <w:r w:rsidRPr="001476A6">
        <w:rPr>
          <w:rFonts w:ascii="Bookman Old Style" w:hAnsi="Bookman Old Style"/>
          <w:i w:val="0"/>
          <w:sz w:val="20"/>
        </w:rPr>
        <w:t>Solicitar el aprovisionamiento de recursos materiales o insumos utilizados, para la oportuna ejecución de las actividades desarrolladas.</w:t>
      </w:r>
    </w:p>
    <w:p w:rsidR="001476A6" w:rsidRPr="001476A6" w:rsidRDefault="001476A6" w:rsidP="001476A6">
      <w:pPr>
        <w:suppressAutoHyphens/>
        <w:jc w:val="both"/>
        <w:rPr>
          <w:rFonts w:ascii="Bookman Old Style" w:hAnsi="Bookman Old Style" w:cs="Tahoma"/>
          <w:i w:val="0"/>
          <w:sz w:val="20"/>
          <w:lang w:val="es-ES"/>
        </w:rPr>
      </w:pPr>
    </w:p>
    <w:p w:rsidR="001476A6" w:rsidRPr="001476A6" w:rsidRDefault="001476A6" w:rsidP="001476A6">
      <w:pPr>
        <w:numPr>
          <w:ilvl w:val="0"/>
          <w:numId w:val="43"/>
        </w:numPr>
        <w:suppressAutoHyphens/>
        <w:jc w:val="both"/>
        <w:rPr>
          <w:rFonts w:ascii="Bookman Old Style" w:hAnsi="Bookman Old Style" w:cs="Tahoma"/>
          <w:i w:val="0"/>
          <w:sz w:val="20"/>
        </w:rPr>
      </w:pPr>
      <w:r w:rsidRPr="001476A6">
        <w:rPr>
          <w:rFonts w:ascii="Bookman Old Style" w:hAnsi="Bookman Old Style"/>
          <w:i w:val="0"/>
          <w:sz w:val="20"/>
        </w:rPr>
        <w:t xml:space="preserve">Elaborar y entregar mensualmente Indicadores de gestión, a fin de proporcionar información del trabajo realizado en el área.  </w:t>
      </w:r>
    </w:p>
    <w:p w:rsidR="001476A6" w:rsidRPr="001476A6" w:rsidRDefault="001476A6" w:rsidP="001476A6">
      <w:pPr>
        <w:tabs>
          <w:tab w:val="num" w:pos="720"/>
        </w:tabs>
        <w:suppressAutoHyphens/>
        <w:jc w:val="both"/>
        <w:rPr>
          <w:rFonts w:ascii="Bookman Old Style" w:hAnsi="Bookman Old Style"/>
          <w:i w:val="0"/>
          <w:sz w:val="20"/>
        </w:rPr>
      </w:pPr>
    </w:p>
    <w:p w:rsidR="001476A6" w:rsidRPr="001476A6" w:rsidRDefault="001476A6" w:rsidP="001476A6">
      <w:pPr>
        <w:numPr>
          <w:ilvl w:val="0"/>
          <w:numId w:val="43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1476A6">
        <w:rPr>
          <w:rFonts w:ascii="Bookman Old Style" w:hAnsi="Bookman Old Style"/>
          <w:i w:val="0"/>
          <w:sz w:val="20"/>
        </w:rPr>
        <w:t>Colaborar en la inducción de personal nuevo, dando a conocer los procesos y/o las funciones con el fin de que el empleado se involucre en el trabajo del área.</w:t>
      </w:r>
    </w:p>
    <w:p w:rsidR="001476A6" w:rsidRPr="001476A6" w:rsidRDefault="001476A6" w:rsidP="001476A6">
      <w:pPr>
        <w:suppressAutoHyphens/>
        <w:jc w:val="both"/>
        <w:rPr>
          <w:rFonts w:ascii="Bookman Old Style" w:hAnsi="Bookman Old Style"/>
          <w:i w:val="0"/>
          <w:sz w:val="20"/>
        </w:rPr>
      </w:pPr>
    </w:p>
    <w:p w:rsidR="001476A6" w:rsidRPr="001476A6" w:rsidRDefault="001476A6" w:rsidP="001476A6">
      <w:pPr>
        <w:numPr>
          <w:ilvl w:val="0"/>
          <w:numId w:val="43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1476A6">
        <w:rPr>
          <w:rFonts w:ascii="Bookman Old Style" w:hAnsi="Bookman Old Style"/>
          <w:i w:val="0"/>
          <w:sz w:val="20"/>
        </w:rPr>
        <w:t>Asistir a capacitaciones y reuniones programadas, con el fin de mejorar sus competencias técnicas.</w:t>
      </w:r>
    </w:p>
    <w:p w:rsidR="001476A6" w:rsidRPr="001476A6" w:rsidRDefault="001476A6" w:rsidP="001476A6">
      <w:pPr>
        <w:suppressAutoHyphens/>
        <w:jc w:val="both"/>
        <w:rPr>
          <w:rFonts w:ascii="Bookman Old Style" w:hAnsi="Bookman Old Style"/>
          <w:i w:val="0"/>
          <w:sz w:val="20"/>
        </w:rPr>
      </w:pPr>
    </w:p>
    <w:p w:rsidR="001476A6" w:rsidRPr="001476A6" w:rsidRDefault="001476A6" w:rsidP="001476A6">
      <w:pPr>
        <w:numPr>
          <w:ilvl w:val="0"/>
          <w:numId w:val="43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1476A6">
        <w:rPr>
          <w:rFonts w:ascii="Bookman Old Style" w:hAnsi="Bookman Old Style"/>
          <w:i w:val="0"/>
          <w:sz w:val="20"/>
        </w:rPr>
        <w:t>Apoyar al área de trabajo, cuando sea necesario, realizando actividades para suplir ausencias de personal o situaciones de urgencia.</w:t>
      </w:r>
    </w:p>
    <w:p w:rsidR="001476A6" w:rsidRPr="001476A6" w:rsidRDefault="001476A6" w:rsidP="001476A6">
      <w:pPr>
        <w:suppressAutoHyphens/>
        <w:jc w:val="both"/>
        <w:rPr>
          <w:rFonts w:ascii="Bookman Old Style" w:hAnsi="Bookman Old Style"/>
          <w:i w:val="0"/>
          <w:sz w:val="20"/>
        </w:rPr>
      </w:pPr>
    </w:p>
    <w:p w:rsidR="001476A6" w:rsidRPr="001476A6" w:rsidRDefault="001476A6" w:rsidP="001476A6">
      <w:pPr>
        <w:numPr>
          <w:ilvl w:val="0"/>
          <w:numId w:val="43"/>
        </w:numPr>
        <w:suppressAutoHyphens/>
        <w:jc w:val="both"/>
        <w:rPr>
          <w:rFonts w:ascii="Bookman Old Style" w:hAnsi="Bookman Old Style" w:cs="Tahoma"/>
          <w:i w:val="0"/>
          <w:color w:val="000000"/>
          <w:sz w:val="20"/>
          <w:lang w:val="es-CL"/>
        </w:rPr>
      </w:pPr>
      <w:r w:rsidRPr="001476A6">
        <w:rPr>
          <w:rFonts w:ascii="Bookman Old Style" w:hAnsi="Bookman Old Style"/>
          <w:i w:val="0"/>
          <w:sz w:val="20"/>
        </w:rPr>
        <w:t>Informar al jefe sobre los resultados o desviaciones surgidas, a fin de que</w:t>
      </w:r>
      <w:bookmarkStart w:id="0" w:name="_GoBack"/>
      <w:bookmarkEnd w:id="0"/>
      <w:r w:rsidRPr="001476A6">
        <w:rPr>
          <w:rFonts w:ascii="Bookman Old Style" w:hAnsi="Bookman Old Style"/>
          <w:i w:val="0"/>
          <w:sz w:val="20"/>
        </w:rPr>
        <w:t xml:space="preserve"> sirvan de insumo para mejorar la gestión.</w:t>
      </w:r>
    </w:p>
    <w:p w:rsidR="001476A6" w:rsidRPr="001476A6" w:rsidRDefault="001476A6" w:rsidP="001476A6">
      <w:pPr>
        <w:pStyle w:val="Prrafodelista"/>
        <w:suppressAutoHyphens/>
        <w:rPr>
          <w:rFonts w:ascii="Bookman Old Style" w:hAnsi="Bookman Old Style"/>
          <w:i w:val="0"/>
          <w:sz w:val="20"/>
        </w:rPr>
      </w:pPr>
    </w:p>
    <w:p w:rsidR="001476A6" w:rsidRPr="001476A6" w:rsidRDefault="001476A6" w:rsidP="001476A6">
      <w:pPr>
        <w:numPr>
          <w:ilvl w:val="0"/>
          <w:numId w:val="43"/>
        </w:numPr>
        <w:suppressAutoHyphens/>
        <w:jc w:val="both"/>
        <w:rPr>
          <w:rFonts w:ascii="Bookman Old Style" w:hAnsi="Bookman Old Style" w:cs="Tahoma"/>
          <w:i w:val="0"/>
          <w:color w:val="000000"/>
          <w:sz w:val="20"/>
          <w:lang w:val="es-CL"/>
        </w:rPr>
      </w:pPr>
      <w:r w:rsidRPr="001476A6">
        <w:rPr>
          <w:rFonts w:ascii="Bookman Old Style" w:hAnsi="Bookman Old Style"/>
          <w:i w:val="0"/>
          <w:sz w:val="20"/>
        </w:rPr>
        <w:t>Realizar otras actividades encomendadas por la jefatura inmediata</w:t>
      </w:r>
      <w:r w:rsidR="00E0077B">
        <w:rPr>
          <w:rFonts w:ascii="Bookman Old Style" w:hAnsi="Bookman Old Style"/>
          <w:i w:val="0"/>
          <w:sz w:val="20"/>
        </w:rPr>
        <w:t>.</w:t>
      </w:r>
    </w:p>
    <w:p w:rsidR="00540ED7" w:rsidRDefault="00540ED7" w:rsidP="00434966">
      <w:pPr>
        <w:suppressAutoHyphens/>
        <w:rPr>
          <w:sz w:val="20"/>
          <w:lang w:val="es-CL"/>
        </w:rPr>
      </w:pPr>
    </w:p>
    <w:p w:rsidR="001771BC" w:rsidRDefault="001771BC" w:rsidP="00434966">
      <w:pPr>
        <w:suppressAutoHyphens/>
        <w:rPr>
          <w:sz w:val="20"/>
          <w:lang w:val="es-CL"/>
        </w:rPr>
      </w:pPr>
    </w:p>
    <w:p w:rsidR="00E0077B" w:rsidRPr="001476A6" w:rsidRDefault="00E0077B" w:rsidP="00434966">
      <w:pPr>
        <w:suppressAutoHyphens/>
        <w:rPr>
          <w:sz w:val="20"/>
          <w:lang w:val="es-CL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432BBF" w:rsidRPr="002100DE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14"/>
        </w:rPr>
      </w:pPr>
    </w:p>
    <w:p w:rsidR="00540ED7" w:rsidRDefault="001476A6" w:rsidP="008135F9">
      <w:pPr>
        <w:tabs>
          <w:tab w:val="left" w:pos="2694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Ninguno</w:t>
      </w:r>
      <w:r w:rsidR="008135F9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4C1B47" w:rsidRPr="002100DE" w:rsidRDefault="004C1B47" w:rsidP="008C1E26">
      <w:pPr>
        <w:tabs>
          <w:tab w:val="left" w:pos="2694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14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432BBF" w:rsidRPr="002100DE" w:rsidRDefault="00432BBF" w:rsidP="000E31F4">
      <w:pPr>
        <w:suppressAutoHyphens/>
        <w:rPr>
          <w:rFonts w:ascii="Bookman Old Style" w:hAnsi="Bookman Old Style"/>
          <w:i w:val="0"/>
          <w:sz w:val="14"/>
        </w:rPr>
      </w:pPr>
    </w:p>
    <w:p w:rsidR="00432BBF" w:rsidRDefault="00432BBF" w:rsidP="002100DE">
      <w:pPr>
        <w:numPr>
          <w:ilvl w:val="0"/>
          <w:numId w:val="3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Resultados</w:t>
      </w:r>
      <w:r w:rsidR="00540ED7">
        <w:rPr>
          <w:rFonts w:ascii="Bookman Old Style" w:hAnsi="Bookman Old Style" w:cs="Arial"/>
          <w:i w:val="0"/>
          <w:iCs/>
          <w:sz w:val="20"/>
        </w:rPr>
        <w:t xml:space="preserve"> Principales: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1476A6" w:rsidRPr="001476A6" w:rsidRDefault="001476A6" w:rsidP="008135F9">
      <w:pPr>
        <w:pStyle w:val="Prrafodelista"/>
        <w:numPr>
          <w:ilvl w:val="0"/>
          <w:numId w:val="41"/>
        </w:numPr>
        <w:tabs>
          <w:tab w:val="left" w:pos="1134"/>
        </w:tabs>
        <w:suppressAutoHyphens/>
        <w:ind w:left="1134" w:hanging="425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1476A6">
        <w:rPr>
          <w:rFonts w:ascii="Bookman Old Style" w:hAnsi="Bookman Old Style" w:cs="Arial"/>
          <w:i w:val="0"/>
          <w:iCs/>
          <w:spacing w:val="-3"/>
          <w:sz w:val="20"/>
        </w:rPr>
        <w:t xml:space="preserve">Aplicación </w:t>
      </w:r>
      <w:r w:rsidR="008135F9">
        <w:rPr>
          <w:rFonts w:ascii="Bookman Old Style" w:hAnsi="Bookman Old Style" w:cs="Arial"/>
          <w:i w:val="0"/>
          <w:iCs/>
          <w:spacing w:val="-3"/>
          <w:sz w:val="20"/>
        </w:rPr>
        <w:t xml:space="preserve">correcta </w:t>
      </w:r>
      <w:r w:rsidRPr="001476A6">
        <w:rPr>
          <w:rFonts w:ascii="Bookman Old Style" w:hAnsi="Bookman Old Style" w:cs="Arial"/>
          <w:i w:val="0"/>
          <w:iCs/>
          <w:spacing w:val="-3"/>
          <w:sz w:val="20"/>
        </w:rPr>
        <w:t>de técnicas especificas por cada procedimiento en lo referente a anestesia general o regional administrada</w:t>
      </w:r>
      <w:r w:rsidR="008135F9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1476A6" w:rsidRPr="001476A6" w:rsidRDefault="001476A6" w:rsidP="002100DE">
      <w:pPr>
        <w:pStyle w:val="Prrafodelista"/>
        <w:numPr>
          <w:ilvl w:val="0"/>
          <w:numId w:val="41"/>
        </w:numPr>
        <w:tabs>
          <w:tab w:val="left" w:pos="1134"/>
        </w:tabs>
        <w:suppressAutoHyphens/>
        <w:ind w:left="1134" w:hanging="425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1476A6">
        <w:rPr>
          <w:rFonts w:ascii="Bookman Old Style" w:hAnsi="Bookman Old Style" w:cs="Arial"/>
          <w:i w:val="0"/>
          <w:iCs/>
          <w:spacing w:val="-3"/>
          <w:sz w:val="20"/>
        </w:rPr>
        <w:t xml:space="preserve">Monitoreo </w:t>
      </w:r>
      <w:r w:rsidR="006800B1">
        <w:rPr>
          <w:rFonts w:ascii="Bookman Old Style" w:hAnsi="Bookman Old Style" w:cs="Arial"/>
          <w:i w:val="0"/>
          <w:iCs/>
          <w:spacing w:val="-3"/>
          <w:sz w:val="20"/>
        </w:rPr>
        <w:t xml:space="preserve">efectivo </w:t>
      </w:r>
      <w:r w:rsidRPr="001476A6">
        <w:rPr>
          <w:rFonts w:ascii="Bookman Old Style" w:hAnsi="Bookman Old Style" w:cs="Arial"/>
          <w:i w:val="0"/>
          <w:iCs/>
          <w:spacing w:val="-3"/>
          <w:sz w:val="20"/>
        </w:rPr>
        <w:t xml:space="preserve">de pacientes </w:t>
      </w:r>
      <w:r w:rsidR="006800B1">
        <w:rPr>
          <w:rFonts w:ascii="Bookman Old Style" w:hAnsi="Bookman Old Style" w:cs="Arial"/>
          <w:i w:val="0"/>
          <w:iCs/>
          <w:spacing w:val="-3"/>
          <w:sz w:val="20"/>
        </w:rPr>
        <w:t>en fase de recuperación.</w:t>
      </w:r>
    </w:p>
    <w:p w:rsidR="001476A6" w:rsidRPr="001476A6" w:rsidRDefault="001476A6" w:rsidP="002100DE">
      <w:pPr>
        <w:pStyle w:val="Prrafodelista"/>
        <w:numPr>
          <w:ilvl w:val="0"/>
          <w:numId w:val="41"/>
        </w:numPr>
        <w:tabs>
          <w:tab w:val="left" w:pos="1134"/>
        </w:tabs>
        <w:suppressAutoHyphens/>
        <w:ind w:left="1134" w:hanging="425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1476A6">
        <w:rPr>
          <w:rFonts w:ascii="Bookman Old Style" w:hAnsi="Bookman Old Style" w:cs="Arial"/>
          <w:i w:val="0"/>
          <w:iCs/>
          <w:spacing w:val="-3"/>
          <w:sz w:val="20"/>
        </w:rPr>
        <w:t>Materiales debidamente aprovisionados</w:t>
      </w:r>
      <w:r w:rsidR="006800B1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432BBF" w:rsidRPr="002100DE" w:rsidRDefault="00432BBF" w:rsidP="008C1E26">
      <w:pPr>
        <w:suppressAutoHyphens/>
        <w:rPr>
          <w:rFonts w:ascii="Bookman Old Style" w:hAnsi="Bookman Old Style" w:cs="Arial"/>
          <w:i w:val="0"/>
          <w:iCs/>
          <w:sz w:val="14"/>
        </w:rPr>
      </w:pPr>
    </w:p>
    <w:p w:rsidR="00432BBF" w:rsidRPr="002100DE" w:rsidRDefault="00432BBF" w:rsidP="002100DE">
      <w:pPr>
        <w:numPr>
          <w:ilvl w:val="0"/>
          <w:numId w:val="3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540ED7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 w:rsidR="00540ED7">
        <w:rPr>
          <w:rFonts w:ascii="Bookman Old Style" w:hAnsi="Bookman Old Style" w:cs="Arial"/>
          <w:i w:val="0"/>
          <w:iCs/>
          <w:sz w:val="20"/>
        </w:rPr>
        <w:t>:</w:t>
      </w:r>
    </w:p>
    <w:p w:rsidR="004C1B47" w:rsidRDefault="004C1B47" w:rsidP="004C1B47">
      <w:pPr>
        <w:pStyle w:val="Prrafodelista"/>
        <w:numPr>
          <w:ilvl w:val="0"/>
          <w:numId w:val="37"/>
        </w:numPr>
        <w:tabs>
          <w:tab w:val="left" w:pos="1134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Ley de Ética Gubernamental.</w:t>
      </w:r>
    </w:p>
    <w:p w:rsidR="00540ED7" w:rsidRPr="00D413AD" w:rsidRDefault="00540ED7" w:rsidP="0078673B">
      <w:pPr>
        <w:pStyle w:val="Prrafodelista"/>
        <w:numPr>
          <w:ilvl w:val="0"/>
          <w:numId w:val="37"/>
        </w:numPr>
        <w:tabs>
          <w:tab w:val="left" w:pos="1134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D413AD">
        <w:rPr>
          <w:rFonts w:ascii="Bookman Old Style" w:hAnsi="Bookman Old Style" w:cs="Arial"/>
          <w:i w:val="0"/>
          <w:iCs/>
          <w:spacing w:val="-3"/>
          <w:sz w:val="20"/>
        </w:rPr>
        <w:t>Ley y Reglamento</w:t>
      </w:r>
      <w:r w:rsidR="001771BC">
        <w:rPr>
          <w:rFonts w:ascii="Bookman Old Style" w:hAnsi="Bookman Old Style" w:cs="Arial"/>
          <w:i w:val="0"/>
          <w:iCs/>
          <w:spacing w:val="-3"/>
          <w:sz w:val="20"/>
        </w:rPr>
        <w:t>s</w:t>
      </w:r>
      <w:r w:rsidRPr="00D413AD">
        <w:rPr>
          <w:rFonts w:ascii="Bookman Old Style" w:hAnsi="Bookman Old Style" w:cs="Arial"/>
          <w:i w:val="0"/>
          <w:iCs/>
          <w:spacing w:val="-3"/>
          <w:sz w:val="20"/>
        </w:rPr>
        <w:t xml:space="preserve"> del ISSS</w:t>
      </w:r>
      <w:r w:rsidR="006800B1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1771BC" w:rsidRPr="00540ED7" w:rsidRDefault="001771BC" w:rsidP="001771BC">
      <w:pPr>
        <w:pStyle w:val="Prrafodelista"/>
        <w:numPr>
          <w:ilvl w:val="0"/>
          <w:numId w:val="37"/>
        </w:numPr>
        <w:tabs>
          <w:tab w:val="left" w:pos="1134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 w:rsidRPr="00D413AD">
        <w:rPr>
          <w:rFonts w:ascii="Bookman Old Style" w:hAnsi="Bookman Old Style" w:cs="Arial"/>
          <w:i w:val="0"/>
          <w:iCs/>
          <w:spacing w:val="-3"/>
          <w:sz w:val="20"/>
        </w:rPr>
        <w:t>M</w:t>
      </w:r>
      <w:r>
        <w:rPr>
          <w:rFonts w:ascii="Bookman Old Style" w:hAnsi="Bookman Old Style" w:cs="Arial"/>
          <w:i w:val="0"/>
          <w:iCs/>
          <w:sz w:val="20"/>
        </w:rPr>
        <w:t>anual de Normas y Procedimientos del Área.</w:t>
      </w:r>
    </w:p>
    <w:p w:rsidR="001771BC" w:rsidRDefault="001771BC" w:rsidP="001771BC">
      <w:pPr>
        <w:pStyle w:val="Prrafodelista"/>
        <w:numPr>
          <w:ilvl w:val="0"/>
          <w:numId w:val="37"/>
        </w:numPr>
        <w:tabs>
          <w:tab w:val="left" w:pos="1134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Protocolos y/o Guías de Manejo, aplicables al puesto. </w:t>
      </w:r>
    </w:p>
    <w:p w:rsidR="004C1B47" w:rsidRPr="002100DE" w:rsidRDefault="004C1B47" w:rsidP="000E31F4">
      <w:pPr>
        <w:suppressAutoHyphens/>
        <w:rPr>
          <w:rFonts w:ascii="Bookman Old Style" w:hAnsi="Bookman Old Style" w:cs="Arial"/>
          <w:i w:val="0"/>
          <w:iCs/>
          <w:sz w:val="14"/>
        </w:rPr>
      </w:pPr>
    </w:p>
    <w:p w:rsidR="00432BBF" w:rsidRPr="00966C53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966C53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432BBF" w:rsidRPr="0078673B" w:rsidRDefault="00432BBF" w:rsidP="000E31F4">
      <w:pPr>
        <w:suppressAutoHyphens/>
        <w:jc w:val="both"/>
        <w:rPr>
          <w:rFonts w:ascii="Bookman Old Style" w:hAnsi="Bookman Old Style" w:cs="Tahoma"/>
          <w:i w:val="0"/>
          <w:color w:val="000000"/>
          <w:sz w:val="16"/>
          <w:szCs w:val="22"/>
          <w:lang w:val="es-ES"/>
        </w:rPr>
      </w:pPr>
    </w:p>
    <w:p w:rsidR="00432BBF" w:rsidRPr="00F57C7F" w:rsidRDefault="00432BBF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2100DE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 w:rsidR="001476A6">
        <w:rPr>
          <w:rFonts w:ascii="Bookman Old Style" w:hAnsi="Bookman Old Style" w:cs="Arial"/>
          <w:i w:val="0"/>
          <w:iCs/>
          <w:sz w:val="20"/>
        </w:rPr>
        <w:t>Ninguna</w:t>
      </w:r>
      <w:r w:rsidR="006800B1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F57C7F" w:rsidRDefault="00432BBF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 w:rsidR="00E236A8">
        <w:rPr>
          <w:rFonts w:ascii="Bookman Old Style" w:hAnsi="Bookman Old Style" w:cs="Arial"/>
          <w:i w:val="0"/>
          <w:iCs/>
          <w:sz w:val="20"/>
        </w:rPr>
        <w:t>Ninguna</w:t>
      </w:r>
      <w:r w:rsidR="006800B1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F57C7F" w:rsidRDefault="00432BBF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="00DD469A" w:rsidRPr="00DD469A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 w:rsidR="00434966">
        <w:rPr>
          <w:rFonts w:ascii="Bookman Old Style" w:hAnsi="Bookman Old Style" w:cs="Arial"/>
          <w:i w:val="0"/>
          <w:iCs/>
          <w:sz w:val="20"/>
        </w:rPr>
        <w:t>Ninguna</w:t>
      </w:r>
      <w:r w:rsidR="006800B1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F57C7F" w:rsidRDefault="00432BBF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Seguridad de otros</w:t>
      </w:r>
      <w:r w:rsidRPr="00F57C7F">
        <w:rPr>
          <w:rFonts w:ascii="Bookman Old Style" w:hAnsi="Bookman Old Style" w:cs="Arial"/>
          <w:i w:val="0"/>
          <w:iCs/>
          <w:sz w:val="20"/>
        </w:rPr>
        <w:t>:</w:t>
      </w:r>
      <w:r w:rsidR="00D413AD">
        <w:rPr>
          <w:rFonts w:ascii="Bookman Old Style" w:hAnsi="Bookman Old Style" w:cs="Arial"/>
          <w:i w:val="0"/>
          <w:iCs/>
          <w:sz w:val="20"/>
        </w:rPr>
        <w:t xml:space="preserve"> </w:t>
      </w:r>
      <w:r w:rsidR="001476A6" w:rsidRPr="00D703C2">
        <w:rPr>
          <w:rFonts w:ascii="Bookman Old Style" w:hAnsi="Bookman Old Style" w:cs="Tahoma"/>
          <w:i w:val="0"/>
          <w:sz w:val="20"/>
          <w:lang w:val="es-CL"/>
        </w:rPr>
        <w:t>Procedimientos técnicos especiales</w:t>
      </w:r>
      <w:r w:rsidR="006800B1">
        <w:rPr>
          <w:rFonts w:ascii="Bookman Old Style" w:hAnsi="Bookman Old Style" w:cs="Tahoma"/>
          <w:i w:val="0"/>
          <w:sz w:val="20"/>
          <w:lang w:val="es-CL"/>
        </w:rPr>
        <w:t>.</w:t>
      </w:r>
    </w:p>
    <w:p w:rsidR="002100DE" w:rsidRDefault="002100DE" w:rsidP="002100DE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Otros: Ninguna. </w:t>
      </w:r>
    </w:p>
    <w:p w:rsidR="00432BBF" w:rsidRPr="0078673B" w:rsidRDefault="00432BBF" w:rsidP="000E31F4">
      <w:pPr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16"/>
        </w:rPr>
      </w:pPr>
    </w:p>
    <w:p w:rsidR="00432BBF" w:rsidRPr="00A5501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432BBF" w:rsidRPr="00C520AC" w:rsidRDefault="00432BBF" w:rsidP="000E31F4">
      <w:pPr>
        <w:suppressAutoHyphens/>
        <w:rPr>
          <w:rFonts w:ascii="Bookman Old Style" w:hAnsi="Bookman Old Style" w:cs="Arial"/>
          <w:i w:val="0"/>
          <w:iCs/>
          <w:sz w:val="14"/>
        </w:rPr>
      </w:pPr>
    </w:p>
    <w:p w:rsidR="00432BBF" w:rsidRDefault="00C404F4" w:rsidP="002100DE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C404F4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F479FD" w:rsidRPr="00C404F4">
        <w:rPr>
          <w:rFonts w:ascii="Bookman Old Style" w:hAnsi="Bookman Old Style" w:cs="Arial"/>
          <w:i w:val="0"/>
          <w:iCs/>
          <w:sz w:val="20"/>
        </w:rPr>
        <w:t xml:space="preserve">Graduado </w:t>
      </w:r>
      <w:r w:rsidR="00990449">
        <w:rPr>
          <w:rFonts w:ascii="Bookman Old Style" w:hAnsi="Bookman Old Style" w:cs="Arial"/>
          <w:i w:val="0"/>
          <w:iCs/>
          <w:sz w:val="20"/>
        </w:rPr>
        <w:t xml:space="preserve">de carrera </w:t>
      </w:r>
      <w:r w:rsidR="00921391">
        <w:rPr>
          <w:rFonts w:ascii="Bookman Old Style" w:hAnsi="Bookman Old Style" w:cs="Arial"/>
          <w:i w:val="0"/>
          <w:iCs/>
          <w:sz w:val="18"/>
        </w:rPr>
        <w:t>t</w:t>
      </w:r>
      <w:r w:rsidR="00990449">
        <w:rPr>
          <w:rFonts w:ascii="Bookman Old Style" w:hAnsi="Bookman Old Style" w:cs="Arial"/>
          <w:i w:val="0"/>
          <w:iCs/>
          <w:sz w:val="20"/>
        </w:rPr>
        <w:t>écnica</w:t>
      </w:r>
      <w:r w:rsidR="006800B1">
        <w:rPr>
          <w:rFonts w:ascii="Bookman Old Style" w:hAnsi="Bookman Old Style" w:cs="Arial"/>
          <w:i w:val="0"/>
          <w:iCs/>
          <w:sz w:val="20"/>
        </w:rPr>
        <w:t>.</w:t>
      </w:r>
    </w:p>
    <w:p w:rsidR="000F7761" w:rsidRPr="00C520AC" w:rsidRDefault="000F7761" w:rsidP="000F7761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C404F4" w:rsidRDefault="002100DE" w:rsidP="001476A6">
      <w:pPr>
        <w:suppressAutoHyphens/>
        <w:ind w:left="357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     </w:t>
      </w:r>
      <w:r w:rsidR="00C404F4" w:rsidRPr="000F7761">
        <w:rPr>
          <w:rFonts w:ascii="Bookman Old Style" w:hAnsi="Bookman Old Style" w:cs="Arial"/>
          <w:i w:val="0"/>
          <w:iCs/>
          <w:sz w:val="20"/>
        </w:rPr>
        <w:t xml:space="preserve">Especialidad: </w:t>
      </w:r>
      <w:r w:rsidR="001476A6" w:rsidRPr="00297C4D">
        <w:rPr>
          <w:rFonts w:ascii="Bookman Old Style" w:hAnsi="Bookman Old Style" w:cs="Arial"/>
          <w:i w:val="0"/>
          <w:iCs/>
          <w:sz w:val="20"/>
        </w:rPr>
        <w:t>Anestesiología</w:t>
      </w:r>
      <w:r w:rsidR="006800B1">
        <w:rPr>
          <w:rFonts w:ascii="Bookman Old Style" w:hAnsi="Bookman Old Style" w:cs="Arial"/>
          <w:i w:val="0"/>
          <w:iCs/>
          <w:sz w:val="20"/>
        </w:rPr>
        <w:t>.</w:t>
      </w:r>
    </w:p>
    <w:p w:rsidR="001476A6" w:rsidRPr="00C520AC" w:rsidRDefault="001476A6" w:rsidP="001476A6">
      <w:pPr>
        <w:suppressAutoHyphens/>
        <w:ind w:left="357"/>
        <w:jc w:val="both"/>
        <w:rPr>
          <w:rFonts w:ascii="Bookman Old Style" w:hAnsi="Bookman Old Style" w:cs="Arial"/>
          <w:i w:val="0"/>
          <w:iCs/>
          <w:sz w:val="14"/>
        </w:rPr>
      </w:pPr>
    </w:p>
    <w:p w:rsidR="00432BBF" w:rsidRDefault="00432BBF" w:rsidP="002100DE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479FD">
        <w:rPr>
          <w:rFonts w:ascii="Bookman Old Style" w:hAnsi="Bookman Old Style" w:cs="Arial"/>
          <w:i w:val="0"/>
          <w:iCs/>
          <w:sz w:val="20"/>
        </w:rPr>
        <w:t>Formación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o Conocimientos Adicionales</w:t>
      </w:r>
      <w:r w:rsidR="000F7761">
        <w:rPr>
          <w:rFonts w:ascii="Bookman Old Style" w:hAnsi="Bookman Old Style" w:cs="Arial"/>
          <w:i w:val="0"/>
          <w:iCs/>
          <w:sz w:val="20"/>
        </w:rPr>
        <w:t>:</w:t>
      </w:r>
    </w:p>
    <w:p w:rsidR="000F7761" w:rsidRPr="00C520AC" w:rsidRDefault="000F7761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/>
          <w:i w:val="0"/>
          <w:iCs/>
          <w:sz w:val="14"/>
        </w:rPr>
      </w:pPr>
    </w:p>
    <w:p w:rsidR="00670B4E" w:rsidRDefault="00C404F4" w:rsidP="002100DE">
      <w:pPr>
        <w:tabs>
          <w:tab w:val="left" w:pos="576"/>
          <w:tab w:val="left" w:pos="709"/>
          <w:tab w:val="left" w:pos="1152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 w:firstLine="349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Indispensable: </w:t>
      </w:r>
      <w:r w:rsidR="00B74D78">
        <w:rPr>
          <w:rFonts w:ascii="Bookman Old Style" w:hAnsi="Bookman Old Style" w:cs="Arial"/>
          <w:i w:val="0"/>
          <w:iCs/>
          <w:sz w:val="20"/>
        </w:rPr>
        <w:t>Ninguno.</w:t>
      </w:r>
    </w:p>
    <w:p w:rsidR="00434966" w:rsidRPr="00C520AC" w:rsidRDefault="00434966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14"/>
        </w:rPr>
      </w:pPr>
    </w:p>
    <w:p w:rsidR="00C404F4" w:rsidRPr="000F7761" w:rsidRDefault="002100DE" w:rsidP="002100DE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     </w:t>
      </w:r>
      <w:r w:rsidR="00C404F4" w:rsidRPr="000F7761">
        <w:rPr>
          <w:rFonts w:ascii="Bookman Old Style" w:hAnsi="Bookman Old Style" w:cs="Arial"/>
          <w:i w:val="0"/>
          <w:iCs/>
          <w:sz w:val="20"/>
        </w:rPr>
        <w:t xml:space="preserve">Deseable: </w:t>
      </w:r>
      <w:r w:rsidR="003F39E4">
        <w:rPr>
          <w:rFonts w:ascii="Bookman Old Style" w:hAnsi="Bookman Old Style" w:cs="Arial"/>
          <w:i w:val="0"/>
          <w:iCs/>
          <w:sz w:val="20"/>
        </w:rPr>
        <w:t>Ninguno</w:t>
      </w:r>
      <w:r w:rsidR="001A7A00">
        <w:rPr>
          <w:rFonts w:ascii="Bookman Old Style" w:hAnsi="Bookman Old Style" w:cs="Arial"/>
          <w:i w:val="0"/>
          <w:iCs/>
          <w:sz w:val="20"/>
        </w:rPr>
        <w:t>.</w:t>
      </w:r>
    </w:p>
    <w:p w:rsidR="000F7761" w:rsidRPr="00C520AC" w:rsidRDefault="000F7761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14"/>
        </w:rPr>
      </w:pPr>
    </w:p>
    <w:p w:rsidR="00432BBF" w:rsidRPr="00A44862" w:rsidRDefault="00432BBF" w:rsidP="00C404F4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44862">
        <w:rPr>
          <w:rFonts w:ascii="Bookman Old Style" w:hAnsi="Bookman Old Style" w:cs="Arial"/>
          <w:i w:val="0"/>
          <w:iCs/>
          <w:sz w:val="20"/>
        </w:rPr>
        <w:t>Documentación exigible: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</w:t>
      </w:r>
      <w:r w:rsidR="008F5899">
        <w:rPr>
          <w:rFonts w:ascii="Bookman Old Style" w:hAnsi="Bookman Old Style" w:cs="Arial"/>
          <w:i w:val="0"/>
          <w:iCs/>
          <w:sz w:val="20"/>
        </w:rPr>
        <w:t>Carnet de Junta de Vigilancia</w:t>
      </w:r>
      <w:r w:rsidR="006800B1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C520AC" w:rsidRDefault="00432BBF" w:rsidP="00A44862">
      <w:pPr>
        <w:pStyle w:val="Prrafodelista"/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16"/>
        </w:rPr>
      </w:pPr>
    </w:p>
    <w:p w:rsidR="000F7761" w:rsidRPr="00670B4E" w:rsidRDefault="00432BBF" w:rsidP="00F462A0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670B4E"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 w:rsidR="002D43CB">
        <w:rPr>
          <w:rFonts w:ascii="Bookman Old Style" w:hAnsi="Bookman Old Style" w:cs="Arial"/>
          <w:i w:val="0"/>
          <w:iCs/>
          <w:sz w:val="20"/>
        </w:rPr>
        <w:t>U</w:t>
      </w:r>
      <w:r w:rsidR="001476A6" w:rsidRPr="00670B4E">
        <w:rPr>
          <w:rFonts w:ascii="Bookman Old Style" w:hAnsi="Bookman Old Style" w:cs="Arial"/>
          <w:i w:val="0"/>
          <w:iCs/>
          <w:sz w:val="20"/>
        </w:rPr>
        <w:t>n año</w:t>
      </w:r>
      <w:r w:rsidR="001A7A00">
        <w:rPr>
          <w:rFonts w:ascii="Bookman Old Style" w:hAnsi="Bookman Old Style" w:cs="Arial"/>
          <w:i w:val="0"/>
          <w:iCs/>
          <w:sz w:val="20"/>
        </w:rPr>
        <w:t>,</w:t>
      </w:r>
      <w:r w:rsidR="001476A6" w:rsidRPr="00670B4E">
        <w:rPr>
          <w:rFonts w:ascii="Bookman Old Style" w:hAnsi="Bookman Old Style" w:cs="Arial"/>
          <w:i w:val="0"/>
          <w:iCs/>
          <w:sz w:val="20"/>
        </w:rPr>
        <w:t xml:space="preserve"> </w:t>
      </w:r>
      <w:r w:rsidR="00FA31B2">
        <w:rPr>
          <w:rFonts w:ascii="Bookman Old Style" w:hAnsi="Bookman Old Style" w:cs="Arial"/>
          <w:i w:val="0"/>
          <w:iCs/>
          <w:sz w:val="20"/>
        </w:rPr>
        <w:t>en el ejercicio de su profesión</w:t>
      </w:r>
      <w:r w:rsidR="006800B1">
        <w:rPr>
          <w:rFonts w:ascii="Bookman Old Style" w:hAnsi="Bookman Old Style" w:cs="Arial"/>
          <w:i w:val="0"/>
          <w:iCs/>
          <w:sz w:val="20"/>
        </w:rPr>
        <w:t>.</w:t>
      </w:r>
    </w:p>
    <w:p w:rsidR="001476A6" w:rsidRPr="00C520AC" w:rsidRDefault="001476A6" w:rsidP="00F462A0">
      <w:pPr>
        <w:pStyle w:val="Prrafodelista"/>
        <w:suppressAutoHyphens/>
        <w:jc w:val="both"/>
        <w:rPr>
          <w:rFonts w:ascii="Bookman Old Style" w:hAnsi="Bookman Old Style" w:cs="Arial"/>
          <w:i w:val="0"/>
          <w:iCs/>
          <w:sz w:val="16"/>
        </w:rPr>
      </w:pPr>
    </w:p>
    <w:p w:rsidR="000F7761" w:rsidRDefault="000F7761" w:rsidP="004128C7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Competencias:</w:t>
      </w:r>
    </w:p>
    <w:p w:rsidR="00CB709F" w:rsidRPr="00CB709F" w:rsidRDefault="00CB709F" w:rsidP="00CB709F">
      <w:pPr>
        <w:pStyle w:val="Prrafodelista"/>
        <w:numPr>
          <w:ilvl w:val="0"/>
          <w:numId w:val="37"/>
        </w:numPr>
        <w:suppressAutoHyphens/>
        <w:ind w:left="1134" w:hanging="425"/>
        <w:rPr>
          <w:rFonts w:ascii="Bookman Old Style" w:hAnsi="Bookman Old Style" w:cs="Arial"/>
          <w:i w:val="0"/>
          <w:iCs/>
          <w:spacing w:val="-3"/>
          <w:sz w:val="20"/>
        </w:rPr>
      </w:pPr>
      <w:r w:rsidRPr="00CB709F">
        <w:rPr>
          <w:rFonts w:ascii="Bookman Old Style" w:hAnsi="Bookman Old Style" w:cs="Arial"/>
          <w:i w:val="0"/>
          <w:iCs/>
          <w:spacing w:val="-3"/>
          <w:sz w:val="20"/>
        </w:rPr>
        <w:t>Orientación al Servicio</w:t>
      </w:r>
      <w:r w:rsidR="004C1B47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CB709F" w:rsidRPr="00CB709F" w:rsidRDefault="00CB709F" w:rsidP="00CB709F">
      <w:pPr>
        <w:pStyle w:val="Prrafodelista"/>
        <w:numPr>
          <w:ilvl w:val="0"/>
          <w:numId w:val="37"/>
        </w:numPr>
        <w:suppressAutoHyphens/>
        <w:ind w:left="1134" w:hanging="425"/>
        <w:rPr>
          <w:rFonts w:ascii="Bookman Old Style" w:hAnsi="Bookman Old Style" w:cs="Arial"/>
          <w:i w:val="0"/>
          <w:iCs/>
          <w:spacing w:val="-3"/>
          <w:sz w:val="20"/>
        </w:rPr>
      </w:pPr>
      <w:r w:rsidRPr="00CB709F">
        <w:rPr>
          <w:rFonts w:ascii="Bookman Old Style" w:hAnsi="Bookman Old Style" w:cs="Arial"/>
          <w:i w:val="0"/>
          <w:iCs/>
          <w:spacing w:val="-3"/>
          <w:sz w:val="20"/>
        </w:rPr>
        <w:t>Integridad</w:t>
      </w:r>
      <w:r w:rsidR="004C1B47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CB709F" w:rsidRPr="00CB709F" w:rsidRDefault="00CB709F" w:rsidP="00CB709F">
      <w:pPr>
        <w:pStyle w:val="Prrafodelista"/>
        <w:numPr>
          <w:ilvl w:val="0"/>
          <w:numId w:val="37"/>
        </w:numPr>
        <w:suppressAutoHyphens/>
        <w:ind w:left="1134" w:hanging="425"/>
        <w:rPr>
          <w:rFonts w:ascii="Bookman Old Style" w:hAnsi="Bookman Old Style" w:cs="Arial"/>
          <w:i w:val="0"/>
          <w:iCs/>
          <w:spacing w:val="-3"/>
          <w:sz w:val="20"/>
        </w:rPr>
      </w:pPr>
      <w:r w:rsidRPr="00CB709F">
        <w:rPr>
          <w:rFonts w:ascii="Bookman Old Style" w:hAnsi="Bookman Old Style" w:cs="Arial"/>
          <w:i w:val="0"/>
          <w:iCs/>
          <w:spacing w:val="-3"/>
          <w:sz w:val="20"/>
        </w:rPr>
        <w:t>Responsabilidad</w:t>
      </w:r>
      <w:r w:rsidR="004C1B47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CB709F" w:rsidRPr="00CB709F" w:rsidRDefault="00CB709F" w:rsidP="00CB709F">
      <w:pPr>
        <w:pStyle w:val="Prrafodelista"/>
        <w:numPr>
          <w:ilvl w:val="0"/>
          <w:numId w:val="37"/>
        </w:numPr>
        <w:suppressAutoHyphens/>
        <w:ind w:left="1134" w:hanging="425"/>
        <w:rPr>
          <w:rFonts w:ascii="Bookman Old Style" w:hAnsi="Bookman Old Style" w:cs="Arial"/>
          <w:i w:val="0"/>
          <w:iCs/>
          <w:spacing w:val="-3"/>
          <w:sz w:val="20"/>
        </w:rPr>
      </w:pPr>
      <w:r w:rsidRPr="00CB709F">
        <w:rPr>
          <w:rFonts w:ascii="Bookman Old Style" w:hAnsi="Bookman Old Style" w:cs="Arial"/>
          <w:i w:val="0"/>
          <w:iCs/>
          <w:spacing w:val="-3"/>
          <w:sz w:val="20"/>
        </w:rPr>
        <w:t>Trabajo en Equipo y Colaboración</w:t>
      </w:r>
      <w:r w:rsidR="004C1B47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CB709F" w:rsidRPr="00CB709F" w:rsidRDefault="00CB709F" w:rsidP="00CB709F">
      <w:pPr>
        <w:pStyle w:val="Prrafodelista"/>
        <w:numPr>
          <w:ilvl w:val="0"/>
          <w:numId w:val="37"/>
        </w:numPr>
        <w:suppressAutoHyphens/>
        <w:ind w:left="1134" w:hanging="425"/>
        <w:rPr>
          <w:rFonts w:ascii="Bookman Old Style" w:hAnsi="Bookman Old Style" w:cs="Arial"/>
          <w:i w:val="0"/>
          <w:iCs/>
          <w:spacing w:val="-3"/>
          <w:sz w:val="20"/>
        </w:rPr>
      </w:pPr>
      <w:r w:rsidRPr="00CB709F">
        <w:rPr>
          <w:rFonts w:ascii="Bookman Old Style" w:hAnsi="Bookman Old Style" w:cs="Arial"/>
          <w:i w:val="0"/>
          <w:iCs/>
          <w:spacing w:val="-3"/>
          <w:sz w:val="20"/>
        </w:rPr>
        <w:t>Habilidad de Comunicación</w:t>
      </w:r>
      <w:r w:rsidR="004C1B47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CB709F" w:rsidRPr="00CB709F" w:rsidRDefault="00CB709F" w:rsidP="00CB709F">
      <w:pPr>
        <w:pStyle w:val="Prrafodelista"/>
        <w:numPr>
          <w:ilvl w:val="0"/>
          <w:numId w:val="37"/>
        </w:numPr>
        <w:suppressAutoHyphens/>
        <w:ind w:left="1134" w:hanging="425"/>
        <w:rPr>
          <w:rFonts w:ascii="Bookman Old Style" w:hAnsi="Bookman Old Style" w:cs="Arial"/>
          <w:i w:val="0"/>
          <w:iCs/>
          <w:spacing w:val="-3"/>
          <w:sz w:val="20"/>
        </w:rPr>
      </w:pPr>
      <w:r w:rsidRPr="00CB709F">
        <w:rPr>
          <w:rFonts w:ascii="Bookman Old Style" w:hAnsi="Bookman Old Style" w:cs="Arial"/>
          <w:i w:val="0"/>
          <w:iCs/>
          <w:spacing w:val="-3"/>
          <w:sz w:val="20"/>
        </w:rPr>
        <w:t>Capacidad de entender a las demás personas</w:t>
      </w:r>
      <w:r w:rsidR="004C1B47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CB709F" w:rsidRPr="00CB709F" w:rsidRDefault="00CB709F" w:rsidP="00CB709F">
      <w:pPr>
        <w:pStyle w:val="Prrafodelista"/>
        <w:numPr>
          <w:ilvl w:val="0"/>
          <w:numId w:val="37"/>
        </w:numPr>
        <w:suppressAutoHyphens/>
        <w:ind w:left="1134" w:hanging="425"/>
        <w:rPr>
          <w:rFonts w:ascii="Bookman Old Style" w:hAnsi="Bookman Old Style" w:cs="Arial"/>
          <w:i w:val="0"/>
          <w:iCs/>
          <w:spacing w:val="-3"/>
          <w:sz w:val="20"/>
        </w:rPr>
      </w:pPr>
      <w:r w:rsidRPr="00CB709F">
        <w:rPr>
          <w:rFonts w:ascii="Bookman Old Style" w:hAnsi="Bookman Old Style" w:cs="Arial"/>
          <w:i w:val="0"/>
          <w:iCs/>
          <w:spacing w:val="-3"/>
          <w:sz w:val="20"/>
        </w:rPr>
        <w:t>Tolerancia a la Presión</w:t>
      </w:r>
      <w:r w:rsidR="004C1B47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CB709F" w:rsidRPr="00CB709F" w:rsidRDefault="00CB709F" w:rsidP="00CB709F">
      <w:pPr>
        <w:pStyle w:val="Prrafodelista"/>
        <w:numPr>
          <w:ilvl w:val="0"/>
          <w:numId w:val="37"/>
        </w:numPr>
        <w:suppressAutoHyphens/>
        <w:ind w:left="1134" w:hanging="425"/>
        <w:rPr>
          <w:rFonts w:ascii="Bookman Old Style" w:hAnsi="Bookman Old Style" w:cs="Arial"/>
          <w:i w:val="0"/>
          <w:iCs/>
          <w:spacing w:val="-3"/>
          <w:sz w:val="20"/>
        </w:rPr>
      </w:pPr>
      <w:r w:rsidRPr="00CB709F">
        <w:rPr>
          <w:rFonts w:ascii="Bookman Old Style" w:hAnsi="Bookman Old Style" w:cs="Arial"/>
          <w:i w:val="0"/>
          <w:iCs/>
          <w:spacing w:val="-3"/>
          <w:sz w:val="20"/>
        </w:rPr>
        <w:t>Capacidad para Aprender</w:t>
      </w:r>
      <w:r w:rsidR="004C1B47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A161DE" w:rsidRDefault="00A161DE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432BBF" w:rsidRPr="009C583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432BBF" w:rsidRDefault="00432BBF" w:rsidP="000E31F4">
      <w:pPr>
        <w:suppressAutoHyphens/>
        <w:rPr>
          <w:rFonts w:ascii="Bookman Old Style" w:hAnsi="Bookman Old Style" w:cs="Arial"/>
          <w:i w:val="0"/>
          <w:iCs/>
          <w:sz w:val="4"/>
        </w:rPr>
      </w:pPr>
    </w:p>
    <w:p w:rsidR="004C1B47" w:rsidRPr="004C1B47" w:rsidRDefault="004C1B47" w:rsidP="000E31F4">
      <w:pPr>
        <w:suppressAutoHyphens/>
        <w:rPr>
          <w:rFonts w:ascii="Bookman Old Style" w:hAnsi="Bookman Old Style" w:cs="Arial"/>
          <w:i w:val="0"/>
          <w:iCs/>
          <w:sz w:val="4"/>
        </w:rPr>
      </w:pPr>
    </w:p>
    <w:p w:rsidR="00432BBF" w:rsidRPr="00B620CE" w:rsidRDefault="00AB1CE7" w:rsidP="004C1B47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bCs/>
          <w:i w:val="0"/>
          <w:iCs/>
          <w:sz w:val="20"/>
        </w:rPr>
        <w:t>Ninguno</w:t>
      </w:r>
      <w:r w:rsidR="004C1B47">
        <w:rPr>
          <w:rFonts w:ascii="Bookman Old Style" w:hAnsi="Bookman Old Style" w:cs="Arial"/>
          <w:bCs/>
          <w:i w:val="0"/>
          <w:iCs/>
          <w:sz w:val="20"/>
        </w:rPr>
        <w:t>.</w:t>
      </w:r>
    </w:p>
    <w:sectPr w:rsidR="00432BBF" w:rsidRPr="00B620CE" w:rsidSect="00D843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35F9" w:rsidRDefault="008135F9">
      <w:pPr>
        <w:spacing w:line="20" w:lineRule="exact"/>
      </w:pPr>
    </w:p>
  </w:endnote>
  <w:endnote w:type="continuationSeparator" w:id="0">
    <w:p w:rsidR="008135F9" w:rsidRDefault="008135F9"/>
  </w:endnote>
  <w:endnote w:type="continuationNotice" w:id="1">
    <w:p w:rsidR="008135F9" w:rsidRDefault="008135F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35F9" w:rsidRDefault="008135F9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8135F9" w:rsidRDefault="008135F9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35F9" w:rsidRPr="00E50287" w:rsidRDefault="008135F9" w:rsidP="002D43CB">
    <w:pPr>
      <w:pStyle w:val="Piedepgina"/>
      <w:framePr w:wrap="around" w:vAnchor="text" w:hAnchor="margin" w:xAlign="right" w:y="161"/>
      <w:rPr>
        <w:rStyle w:val="Nmerodepgina"/>
        <w:rFonts w:ascii="Bookman Old Style" w:hAnsi="Bookman Old Style" w:cs="Arial"/>
        <w:b/>
        <w:bCs/>
        <w:i w:val="0"/>
        <w:iCs/>
        <w:sz w:val="16"/>
      </w:rPr>
    </w:pPr>
    <w:r w:rsidRPr="00E50287">
      <w:rPr>
        <w:rStyle w:val="Nmerodepgina"/>
        <w:rFonts w:ascii="Bookman Old Style" w:hAnsi="Bookman Old Style" w:cs="Arial"/>
        <w:b/>
        <w:bCs/>
        <w:i w:val="0"/>
        <w:iCs/>
        <w:sz w:val="16"/>
      </w:rPr>
      <w:fldChar w:fldCharType="begin"/>
    </w:r>
    <w:r w:rsidRPr="00E50287">
      <w:rPr>
        <w:rStyle w:val="Nmerodepgina"/>
        <w:rFonts w:ascii="Bookman Old Style" w:hAnsi="Bookman Old Style" w:cs="Arial"/>
        <w:b/>
        <w:bCs/>
        <w:i w:val="0"/>
        <w:iCs/>
        <w:sz w:val="16"/>
      </w:rPr>
      <w:instrText xml:space="preserve">PAGE  </w:instrText>
    </w:r>
    <w:r w:rsidRPr="00E50287">
      <w:rPr>
        <w:rStyle w:val="Nmerodepgina"/>
        <w:rFonts w:ascii="Bookman Old Style" w:hAnsi="Bookman Old Style" w:cs="Arial"/>
        <w:b/>
        <w:bCs/>
        <w:i w:val="0"/>
        <w:iCs/>
        <w:sz w:val="16"/>
      </w:rPr>
      <w:fldChar w:fldCharType="separate"/>
    </w:r>
    <w:r w:rsidR="00E0077B">
      <w:rPr>
        <w:rStyle w:val="Nmerodepgina"/>
        <w:rFonts w:ascii="Bookman Old Style" w:hAnsi="Bookman Old Style" w:cs="Arial"/>
        <w:b/>
        <w:bCs/>
        <w:i w:val="0"/>
        <w:iCs/>
        <w:noProof/>
        <w:sz w:val="16"/>
      </w:rPr>
      <w:t>2</w:t>
    </w:r>
    <w:r w:rsidRPr="00E50287">
      <w:rPr>
        <w:rStyle w:val="Nmerodepgina"/>
        <w:rFonts w:ascii="Bookman Old Style" w:hAnsi="Bookman Old Style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8135F9" w:rsidRPr="00B425FF" w:rsidTr="00E50287">
      <w:tc>
        <w:tcPr>
          <w:tcW w:w="10190" w:type="dxa"/>
          <w:tcBorders>
            <w:top w:val="single" w:sz="18" w:space="0" w:color="808080"/>
          </w:tcBorders>
        </w:tcPr>
        <w:p w:rsidR="008135F9" w:rsidRPr="00FA31B2" w:rsidRDefault="008135F9" w:rsidP="00B425FF">
          <w:pPr>
            <w:tabs>
              <w:tab w:val="center" w:pos="4419"/>
              <w:tab w:val="right" w:pos="8838"/>
            </w:tabs>
            <w:jc w:val="center"/>
            <w:rPr>
              <w:rFonts w:ascii="Monotype Corsiva" w:hAnsi="Monotype Corsiva"/>
              <w:i w:val="0"/>
              <w:sz w:val="14"/>
              <w:szCs w:val="10"/>
              <w:lang w:val="es-SV" w:eastAsia="en-US"/>
            </w:rPr>
          </w:pPr>
        </w:p>
      </w:tc>
    </w:tr>
  </w:tbl>
  <w:p w:rsidR="008135F9" w:rsidRPr="00015F0B" w:rsidRDefault="00DF6ED6" w:rsidP="00E50287">
    <w:pPr>
      <w:pStyle w:val="Piedepgina"/>
      <w:ind w:right="360"/>
      <w:rPr>
        <w:rFonts w:ascii="Arial" w:hAnsi="Arial" w:cs="Arial"/>
        <w:b/>
        <w:bCs/>
        <w:i w:val="0"/>
        <w:iCs/>
        <w:sz w:val="14"/>
        <w:szCs w:val="14"/>
        <w:lang w:val="es-SV"/>
      </w:rPr>
    </w:pPr>
    <w:r>
      <w:rPr>
        <w:rFonts w:ascii="Bookman Old Style" w:hAnsi="Bookman Old Style"/>
        <w:i w:val="0"/>
        <w:sz w:val="16"/>
        <w:szCs w:val="16"/>
        <w:lang w:val="es-SV" w:eastAsia="en-US"/>
      </w:rPr>
      <w:t>Vigencia: Enero 2014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8135F9">
      <w:tc>
        <w:tcPr>
          <w:tcW w:w="5950" w:type="dxa"/>
        </w:tcPr>
        <w:p w:rsidR="008135F9" w:rsidRDefault="008135F9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8135F9" w:rsidRDefault="008135F9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8135F9" w:rsidRDefault="008135F9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8135F9" w:rsidRDefault="008135F9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8135F9" w:rsidRDefault="008135F9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8135F9" w:rsidRDefault="008135F9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8135F9" w:rsidRDefault="008135F9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35F9" w:rsidRDefault="008135F9">
      <w:r>
        <w:separator/>
      </w:r>
    </w:p>
  </w:footnote>
  <w:footnote w:type="continuationSeparator" w:id="0">
    <w:p w:rsidR="008135F9" w:rsidRDefault="008135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35F9" w:rsidRDefault="008135F9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8135F9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8135F9" w:rsidRDefault="008135F9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8135F9" w:rsidRPr="00B47612" w:rsidRDefault="008135F9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0A797E04" wp14:editId="71E40943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8135F9" w:rsidRPr="00B47612" w:rsidRDefault="008135F9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8135F9" w:rsidRPr="00B47612" w:rsidRDefault="008135F9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8135F9" w:rsidRDefault="008135F9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8135F9" w:rsidRPr="00B47612" w:rsidRDefault="008135F9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8135F9" w:rsidRPr="00B47612" w:rsidRDefault="008135F9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8135F9" w:rsidRDefault="008135F9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35F9" w:rsidRDefault="008135F9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8135F9" w:rsidRDefault="008135F9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3810" t="1905" r="0" b="4445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135F9" w:rsidRDefault="008135F9">
                          <w:pPr>
                            <w:pStyle w:val="Textoindependiente"/>
                          </w:pPr>
                          <w:r>
                            <w:t xml:space="preserve">Gobierno de </w:t>
                          </w:r>
                          <w:smartTag w:uri="urn:schemas-microsoft-com:office:smarttags" w:element="PersonName">
                            <w:smartTagPr>
                              <w:attr w:name="ProductID" w:val="la República"/>
                            </w:smartTagPr>
                            <w:r>
                              <w:t>la República</w:t>
                            </w:r>
                          </w:smartTag>
                          <w:r>
                            <w:t xml:space="preserve">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8135F9" w:rsidRDefault="008135F9">
                    <w:pPr>
                      <w:pStyle w:val="Textoindependiente"/>
                    </w:pPr>
                    <w:r>
                      <w:t xml:space="preserve">Gobierno de </w:t>
                    </w:r>
                    <w:smartTag w:uri="urn:schemas-microsoft-com:office:smarttags" w:element="PersonName">
                      <w:smartTagPr>
                        <w:attr w:name="ProductID" w:val="la República"/>
                      </w:smartTagPr>
                      <w:r>
                        <w:t>la República</w:t>
                      </w:r>
                    </w:smartTag>
                    <w:r>
                      <w:t xml:space="preserve"> de El Salvador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  <w:t>Descripción del Puesto de Trabajo</w:t>
    </w:r>
  </w:p>
  <w:p w:rsidR="008135F9" w:rsidRDefault="008135F9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8135F9" w:rsidRDefault="008135F9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8135F9" w:rsidRDefault="008135F9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9525" t="8255" r="13335" b="1333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8135F9" w:rsidRDefault="008135F9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97AB8"/>
    <w:multiLevelType w:val="hybridMultilevel"/>
    <w:tmpl w:val="BBA64AB4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4AD104E"/>
    <w:multiLevelType w:val="hybridMultilevel"/>
    <w:tmpl w:val="638EC5F2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5886AB6"/>
    <w:multiLevelType w:val="hybridMultilevel"/>
    <w:tmpl w:val="294A77A2"/>
    <w:lvl w:ilvl="0" w:tplc="5712C13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6326583"/>
    <w:multiLevelType w:val="hybridMultilevel"/>
    <w:tmpl w:val="C1C2C022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7D22B11"/>
    <w:multiLevelType w:val="hybridMultilevel"/>
    <w:tmpl w:val="ADECBEB2"/>
    <w:lvl w:ilvl="0" w:tplc="E0D27DD6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82A541F"/>
    <w:multiLevelType w:val="hybridMultilevel"/>
    <w:tmpl w:val="B9D6E550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09E005B7"/>
    <w:multiLevelType w:val="hybridMultilevel"/>
    <w:tmpl w:val="3524F95E"/>
    <w:lvl w:ilvl="0" w:tplc="440A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0A812801"/>
    <w:multiLevelType w:val="hybridMultilevel"/>
    <w:tmpl w:val="28CEC754"/>
    <w:lvl w:ilvl="0" w:tplc="87567A58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2AC16A2"/>
    <w:multiLevelType w:val="hybridMultilevel"/>
    <w:tmpl w:val="6F661B76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6A03D33"/>
    <w:multiLevelType w:val="hybridMultilevel"/>
    <w:tmpl w:val="E8A23DB6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1E184905"/>
    <w:multiLevelType w:val="hybridMultilevel"/>
    <w:tmpl w:val="E4A8A194"/>
    <w:lvl w:ilvl="0" w:tplc="4372E28A">
      <w:start w:val="1"/>
      <w:numFmt w:val="lowerLetter"/>
      <w:lvlText w:val="%1-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1E3D52F0"/>
    <w:multiLevelType w:val="hybridMultilevel"/>
    <w:tmpl w:val="596848F2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3">
    <w:nsid w:val="25BE1D67"/>
    <w:multiLevelType w:val="hybridMultilevel"/>
    <w:tmpl w:val="80D268C8"/>
    <w:lvl w:ilvl="0" w:tplc="4F783D2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  <w:i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61B58CD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5">
    <w:nsid w:val="3A5F0EDE"/>
    <w:multiLevelType w:val="hybridMultilevel"/>
    <w:tmpl w:val="17C2ABFC"/>
    <w:lvl w:ilvl="0" w:tplc="599C1B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3AEE0D72"/>
    <w:multiLevelType w:val="hybridMultilevel"/>
    <w:tmpl w:val="F38AACA4"/>
    <w:lvl w:ilvl="0" w:tplc="8BC0DB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1" w:tplc="0C0A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3F1E1A46"/>
    <w:multiLevelType w:val="hybridMultilevel"/>
    <w:tmpl w:val="561A7E08"/>
    <w:lvl w:ilvl="0" w:tplc="EFE83F9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>
    <w:nsid w:val="44140732"/>
    <w:multiLevelType w:val="hybridMultilevel"/>
    <w:tmpl w:val="17FC950A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44943263"/>
    <w:multiLevelType w:val="hybridMultilevel"/>
    <w:tmpl w:val="A230A2CC"/>
    <w:lvl w:ilvl="0" w:tplc="E244078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46D051B9"/>
    <w:multiLevelType w:val="hybridMultilevel"/>
    <w:tmpl w:val="EF76381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7CE7AAC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2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3054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4AC82740"/>
    <w:multiLevelType w:val="hybridMultilevel"/>
    <w:tmpl w:val="2E3ACC80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4C9D59D3"/>
    <w:multiLevelType w:val="hybridMultilevel"/>
    <w:tmpl w:val="9F48F6DC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4CBB5784"/>
    <w:multiLevelType w:val="hybridMultilevel"/>
    <w:tmpl w:val="69204918"/>
    <w:lvl w:ilvl="0" w:tplc="440A0001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26">
    <w:nsid w:val="4FE41B1E"/>
    <w:multiLevelType w:val="hybridMultilevel"/>
    <w:tmpl w:val="709C722A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5B8007E3"/>
    <w:multiLevelType w:val="hybridMultilevel"/>
    <w:tmpl w:val="131209F6"/>
    <w:lvl w:ilvl="0" w:tplc="1A42ACC2"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BE80C7C"/>
    <w:multiLevelType w:val="hybridMultilevel"/>
    <w:tmpl w:val="2A7079E8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>
    <w:nsid w:val="60352E60"/>
    <w:multiLevelType w:val="hybridMultilevel"/>
    <w:tmpl w:val="BB8803E0"/>
    <w:lvl w:ilvl="0" w:tplc="0AF6BA7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67F31D01"/>
    <w:multiLevelType w:val="hybridMultilevel"/>
    <w:tmpl w:val="ADFC12FA"/>
    <w:lvl w:ilvl="0" w:tplc="E32807E8"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Century Gothic" w:eastAsia="Times New Roman" w:hAnsi="Century Gothic" w:hint="default"/>
      </w:rPr>
    </w:lvl>
    <w:lvl w:ilvl="1" w:tplc="E32807E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entury Gothic" w:eastAsia="Times New Roman" w:hAnsi="Century Gothic" w:hint="default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CDC0CED"/>
    <w:multiLevelType w:val="hybridMultilevel"/>
    <w:tmpl w:val="9C4CBD92"/>
    <w:lvl w:ilvl="0" w:tplc="599C1B9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BEF69236">
      <w:start w:val="1"/>
      <w:numFmt w:val="none"/>
      <w:lvlText w:val="b-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3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388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108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3828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4548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268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5988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6708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428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148" w:hanging="180"/>
      </w:pPr>
      <w:rPr>
        <w:rFonts w:cs="Times New Roman"/>
      </w:rPr>
    </w:lvl>
  </w:abstractNum>
  <w:abstractNum w:abstractNumId="34">
    <w:nsid w:val="6D703C27"/>
    <w:multiLevelType w:val="hybridMultilevel"/>
    <w:tmpl w:val="EC8EC664"/>
    <w:lvl w:ilvl="0" w:tplc="639A7E8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4A10677"/>
    <w:multiLevelType w:val="hybridMultilevel"/>
    <w:tmpl w:val="7C6EEEA0"/>
    <w:lvl w:ilvl="0" w:tplc="5712C13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>
    <w:nsid w:val="78FE6E20"/>
    <w:multiLevelType w:val="hybridMultilevel"/>
    <w:tmpl w:val="1AAA51E8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95E566B"/>
    <w:multiLevelType w:val="hybridMultilevel"/>
    <w:tmpl w:val="2496D7D2"/>
    <w:lvl w:ilvl="0" w:tplc="8BC0DB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1" w:tplc="7D72EA62">
      <w:start w:val="6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5F6E7A6">
      <w:start w:val="3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2"/>
  </w:num>
  <w:num w:numId="2">
    <w:abstractNumId w:val="7"/>
  </w:num>
  <w:num w:numId="3">
    <w:abstractNumId w:val="22"/>
  </w:num>
  <w:num w:numId="4">
    <w:abstractNumId w:val="19"/>
  </w:num>
  <w:num w:numId="5">
    <w:abstractNumId w:val="13"/>
  </w:num>
  <w:num w:numId="6">
    <w:abstractNumId w:val="29"/>
  </w:num>
  <w:num w:numId="7">
    <w:abstractNumId w:val="23"/>
  </w:num>
  <w:num w:numId="8">
    <w:abstractNumId w:val="26"/>
  </w:num>
  <w:num w:numId="9">
    <w:abstractNumId w:val="0"/>
  </w:num>
  <w:num w:numId="10">
    <w:abstractNumId w:val="9"/>
  </w:num>
  <w:num w:numId="11">
    <w:abstractNumId w:val="12"/>
  </w:num>
  <w:num w:numId="12">
    <w:abstractNumId w:val="12"/>
  </w:num>
  <w:num w:numId="13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1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8"/>
    <w:lvlOverride w:ilvl="0"/>
    <w:lvlOverride w:ilvl="1">
      <w:startOverride w:val="6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9"/>
  </w:num>
  <w:num w:numId="20">
    <w:abstractNumId w:val="24"/>
  </w:num>
  <w:num w:numId="21">
    <w:abstractNumId w:val="11"/>
  </w:num>
  <w:num w:numId="22">
    <w:abstractNumId w:val="30"/>
  </w:num>
  <w:num w:numId="23">
    <w:abstractNumId w:val="30"/>
  </w:num>
  <w:num w:numId="24">
    <w:abstractNumId w:val="1"/>
  </w:num>
  <w:num w:numId="25">
    <w:abstractNumId w:val="3"/>
  </w:num>
  <w:num w:numId="26">
    <w:abstractNumId w:val="18"/>
  </w:num>
  <w:num w:numId="27">
    <w:abstractNumId w:val="5"/>
  </w:num>
  <w:num w:numId="28">
    <w:abstractNumId w:val="14"/>
  </w:num>
  <w:num w:numId="29">
    <w:abstractNumId w:val="14"/>
  </w:num>
  <w:num w:numId="30">
    <w:abstractNumId w:val="8"/>
  </w:num>
  <w:num w:numId="31">
    <w:abstractNumId w:val="14"/>
  </w:num>
  <w:num w:numId="32">
    <w:abstractNumId w:val="4"/>
  </w:num>
  <w:num w:numId="33">
    <w:abstractNumId w:val="6"/>
  </w:num>
  <w:num w:numId="34">
    <w:abstractNumId w:val="27"/>
  </w:num>
  <w:num w:numId="35">
    <w:abstractNumId w:val="21"/>
  </w:num>
  <w:num w:numId="36">
    <w:abstractNumId w:val="6"/>
  </w:num>
  <w:num w:numId="37">
    <w:abstractNumId w:val="33"/>
  </w:num>
  <w:num w:numId="38">
    <w:abstractNumId w:val="28"/>
  </w:num>
  <w:num w:numId="39">
    <w:abstractNumId w:val="37"/>
  </w:num>
  <w:num w:numId="40">
    <w:abstractNumId w:val="35"/>
  </w:num>
  <w:num w:numId="41">
    <w:abstractNumId w:val="20"/>
  </w:num>
  <w:num w:numId="42">
    <w:abstractNumId w:val="2"/>
  </w:num>
  <w:num w:numId="43">
    <w:abstractNumId w:val="36"/>
  </w:num>
  <w:num w:numId="4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5"/>
  </w:num>
  <w:num w:numId="46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40961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1164D"/>
    <w:rsid w:val="00015F0B"/>
    <w:rsid w:val="0002058A"/>
    <w:rsid w:val="00036757"/>
    <w:rsid w:val="00041C83"/>
    <w:rsid w:val="00043087"/>
    <w:rsid w:val="000503CF"/>
    <w:rsid w:val="00051B76"/>
    <w:rsid w:val="00057EC2"/>
    <w:rsid w:val="000675C9"/>
    <w:rsid w:val="00075D3D"/>
    <w:rsid w:val="0007694C"/>
    <w:rsid w:val="0007793C"/>
    <w:rsid w:val="00082D44"/>
    <w:rsid w:val="000833C5"/>
    <w:rsid w:val="00085FA2"/>
    <w:rsid w:val="000A0046"/>
    <w:rsid w:val="000A004B"/>
    <w:rsid w:val="000A5A5F"/>
    <w:rsid w:val="000A6668"/>
    <w:rsid w:val="000A763C"/>
    <w:rsid w:val="000B3B34"/>
    <w:rsid w:val="000B42EA"/>
    <w:rsid w:val="000C4F01"/>
    <w:rsid w:val="000D2D5F"/>
    <w:rsid w:val="000D795B"/>
    <w:rsid w:val="000E31F4"/>
    <w:rsid w:val="000F7761"/>
    <w:rsid w:val="00111DD3"/>
    <w:rsid w:val="0011259D"/>
    <w:rsid w:val="00123684"/>
    <w:rsid w:val="00123CDD"/>
    <w:rsid w:val="0013237C"/>
    <w:rsid w:val="00132D2A"/>
    <w:rsid w:val="001360A7"/>
    <w:rsid w:val="00140CE7"/>
    <w:rsid w:val="00140E0A"/>
    <w:rsid w:val="00142B3D"/>
    <w:rsid w:val="001470B6"/>
    <w:rsid w:val="001476A6"/>
    <w:rsid w:val="00151F3F"/>
    <w:rsid w:val="00155185"/>
    <w:rsid w:val="001621E3"/>
    <w:rsid w:val="00164642"/>
    <w:rsid w:val="00164CA8"/>
    <w:rsid w:val="00166266"/>
    <w:rsid w:val="001771BC"/>
    <w:rsid w:val="00190B6B"/>
    <w:rsid w:val="001911FB"/>
    <w:rsid w:val="00194771"/>
    <w:rsid w:val="001A05D7"/>
    <w:rsid w:val="001A3F13"/>
    <w:rsid w:val="001A456B"/>
    <w:rsid w:val="001A7A00"/>
    <w:rsid w:val="001B1E1A"/>
    <w:rsid w:val="001C197F"/>
    <w:rsid w:val="001C1CF2"/>
    <w:rsid w:val="001C591A"/>
    <w:rsid w:val="001D6481"/>
    <w:rsid w:val="001D6B20"/>
    <w:rsid w:val="001E14C2"/>
    <w:rsid w:val="002043A1"/>
    <w:rsid w:val="002055BD"/>
    <w:rsid w:val="00206892"/>
    <w:rsid w:val="002100DE"/>
    <w:rsid w:val="002237EF"/>
    <w:rsid w:val="00227605"/>
    <w:rsid w:val="00233F56"/>
    <w:rsid w:val="002344F1"/>
    <w:rsid w:val="0025032E"/>
    <w:rsid w:val="002513AF"/>
    <w:rsid w:val="0029781A"/>
    <w:rsid w:val="002A49A0"/>
    <w:rsid w:val="002B5B31"/>
    <w:rsid w:val="002C1876"/>
    <w:rsid w:val="002C1956"/>
    <w:rsid w:val="002C366A"/>
    <w:rsid w:val="002C4CE0"/>
    <w:rsid w:val="002D43CB"/>
    <w:rsid w:val="002D66A2"/>
    <w:rsid w:val="002D67FD"/>
    <w:rsid w:val="002E7C49"/>
    <w:rsid w:val="002F1DFA"/>
    <w:rsid w:val="00313203"/>
    <w:rsid w:val="00316FC1"/>
    <w:rsid w:val="00320A00"/>
    <w:rsid w:val="00320D6D"/>
    <w:rsid w:val="003237C8"/>
    <w:rsid w:val="00326EF0"/>
    <w:rsid w:val="00331A3B"/>
    <w:rsid w:val="003435A3"/>
    <w:rsid w:val="00343C4B"/>
    <w:rsid w:val="00354147"/>
    <w:rsid w:val="0036081E"/>
    <w:rsid w:val="00380A8F"/>
    <w:rsid w:val="00380F69"/>
    <w:rsid w:val="00381911"/>
    <w:rsid w:val="00383442"/>
    <w:rsid w:val="0039071A"/>
    <w:rsid w:val="003917E4"/>
    <w:rsid w:val="00393014"/>
    <w:rsid w:val="003A7940"/>
    <w:rsid w:val="003B000A"/>
    <w:rsid w:val="003B20CA"/>
    <w:rsid w:val="003B59C9"/>
    <w:rsid w:val="003B6F6F"/>
    <w:rsid w:val="003C3D1C"/>
    <w:rsid w:val="003C7680"/>
    <w:rsid w:val="003D5D3F"/>
    <w:rsid w:val="003D6DE4"/>
    <w:rsid w:val="003F28D7"/>
    <w:rsid w:val="003F39E4"/>
    <w:rsid w:val="00401676"/>
    <w:rsid w:val="004021C4"/>
    <w:rsid w:val="004051C1"/>
    <w:rsid w:val="004128C7"/>
    <w:rsid w:val="00412A73"/>
    <w:rsid w:val="004221A8"/>
    <w:rsid w:val="00424211"/>
    <w:rsid w:val="00432BBF"/>
    <w:rsid w:val="00434966"/>
    <w:rsid w:val="0044072A"/>
    <w:rsid w:val="0044693D"/>
    <w:rsid w:val="004556AE"/>
    <w:rsid w:val="004557A0"/>
    <w:rsid w:val="00463ED9"/>
    <w:rsid w:val="00473994"/>
    <w:rsid w:val="004864C9"/>
    <w:rsid w:val="00487304"/>
    <w:rsid w:val="004878EC"/>
    <w:rsid w:val="00491492"/>
    <w:rsid w:val="00492D12"/>
    <w:rsid w:val="004A2CB6"/>
    <w:rsid w:val="004A44ED"/>
    <w:rsid w:val="004A4A56"/>
    <w:rsid w:val="004B4B12"/>
    <w:rsid w:val="004B7AD2"/>
    <w:rsid w:val="004C1B47"/>
    <w:rsid w:val="004C3662"/>
    <w:rsid w:val="004C3A32"/>
    <w:rsid w:val="004D0D3E"/>
    <w:rsid w:val="004D1992"/>
    <w:rsid w:val="004D2938"/>
    <w:rsid w:val="004D46E9"/>
    <w:rsid w:val="004D4F98"/>
    <w:rsid w:val="004D696E"/>
    <w:rsid w:val="004D75A4"/>
    <w:rsid w:val="004E05C5"/>
    <w:rsid w:val="004E16D9"/>
    <w:rsid w:val="004E3BC9"/>
    <w:rsid w:val="004E4168"/>
    <w:rsid w:val="00504949"/>
    <w:rsid w:val="00511C48"/>
    <w:rsid w:val="005166BD"/>
    <w:rsid w:val="005208A9"/>
    <w:rsid w:val="00521283"/>
    <w:rsid w:val="00532060"/>
    <w:rsid w:val="00540076"/>
    <w:rsid w:val="00540ED7"/>
    <w:rsid w:val="00546EA0"/>
    <w:rsid w:val="00552E4D"/>
    <w:rsid w:val="005611D8"/>
    <w:rsid w:val="00580151"/>
    <w:rsid w:val="00580D6D"/>
    <w:rsid w:val="005820E4"/>
    <w:rsid w:val="00583D3A"/>
    <w:rsid w:val="00585828"/>
    <w:rsid w:val="005A2A2F"/>
    <w:rsid w:val="005B0CFF"/>
    <w:rsid w:val="005B199F"/>
    <w:rsid w:val="005B19CA"/>
    <w:rsid w:val="005B1AE9"/>
    <w:rsid w:val="005B7300"/>
    <w:rsid w:val="005B7AC3"/>
    <w:rsid w:val="005C55DC"/>
    <w:rsid w:val="005F51C6"/>
    <w:rsid w:val="005F5C60"/>
    <w:rsid w:val="00604080"/>
    <w:rsid w:val="00607F83"/>
    <w:rsid w:val="00624231"/>
    <w:rsid w:val="0064094F"/>
    <w:rsid w:val="006634C8"/>
    <w:rsid w:val="006679A8"/>
    <w:rsid w:val="00670B4E"/>
    <w:rsid w:val="0067598B"/>
    <w:rsid w:val="006777ED"/>
    <w:rsid w:val="00677935"/>
    <w:rsid w:val="006800B1"/>
    <w:rsid w:val="006840FF"/>
    <w:rsid w:val="00693CF2"/>
    <w:rsid w:val="00694999"/>
    <w:rsid w:val="006A287B"/>
    <w:rsid w:val="006B6F09"/>
    <w:rsid w:val="006B7351"/>
    <w:rsid w:val="006C31D4"/>
    <w:rsid w:val="006C418C"/>
    <w:rsid w:val="006E3A81"/>
    <w:rsid w:val="006F0B64"/>
    <w:rsid w:val="006F4C9A"/>
    <w:rsid w:val="0070362C"/>
    <w:rsid w:val="00714F51"/>
    <w:rsid w:val="007209CD"/>
    <w:rsid w:val="00724564"/>
    <w:rsid w:val="007323A5"/>
    <w:rsid w:val="0073294F"/>
    <w:rsid w:val="00741162"/>
    <w:rsid w:val="00745879"/>
    <w:rsid w:val="00746887"/>
    <w:rsid w:val="007503C3"/>
    <w:rsid w:val="00755DCC"/>
    <w:rsid w:val="0078673B"/>
    <w:rsid w:val="00797BFB"/>
    <w:rsid w:val="007A319D"/>
    <w:rsid w:val="007A3B14"/>
    <w:rsid w:val="007B61D6"/>
    <w:rsid w:val="007C65AA"/>
    <w:rsid w:val="007D353B"/>
    <w:rsid w:val="007D3B1F"/>
    <w:rsid w:val="007E074C"/>
    <w:rsid w:val="007E3F70"/>
    <w:rsid w:val="007F543A"/>
    <w:rsid w:val="007F6E4F"/>
    <w:rsid w:val="0080297A"/>
    <w:rsid w:val="00803843"/>
    <w:rsid w:val="008075C8"/>
    <w:rsid w:val="0081257B"/>
    <w:rsid w:val="008135F9"/>
    <w:rsid w:val="00823A87"/>
    <w:rsid w:val="00826683"/>
    <w:rsid w:val="00830195"/>
    <w:rsid w:val="00844E87"/>
    <w:rsid w:val="008626DE"/>
    <w:rsid w:val="008677EF"/>
    <w:rsid w:val="008722B4"/>
    <w:rsid w:val="008754DE"/>
    <w:rsid w:val="00886DE3"/>
    <w:rsid w:val="00890071"/>
    <w:rsid w:val="00890AD4"/>
    <w:rsid w:val="00894523"/>
    <w:rsid w:val="00894605"/>
    <w:rsid w:val="00897841"/>
    <w:rsid w:val="008A0FFE"/>
    <w:rsid w:val="008A5057"/>
    <w:rsid w:val="008B2527"/>
    <w:rsid w:val="008B4872"/>
    <w:rsid w:val="008C1E26"/>
    <w:rsid w:val="008E07AF"/>
    <w:rsid w:val="008F042C"/>
    <w:rsid w:val="008F569A"/>
    <w:rsid w:val="008F5899"/>
    <w:rsid w:val="00900E17"/>
    <w:rsid w:val="00901116"/>
    <w:rsid w:val="009036D0"/>
    <w:rsid w:val="00906024"/>
    <w:rsid w:val="00906FBF"/>
    <w:rsid w:val="0091609A"/>
    <w:rsid w:val="00920388"/>
    <w:rsid w:val="00921391"/>
    <w:rsid w:val="00921CC9"/>
    <w:rsid w:val="009332FF"/>
    <w:rsid w:val="00942B07"/>
    <w:rsid w:val="009536F4"/>
    <w:rsid w:val="009573AF"/>
    <w:rsid w:val="00962575"/>
    <w:rsid w:val="009655C2"/>
    <w:rsid w:val="00966C53"/>
    <w:rsid w:val="0097353A"/>
    <w:rsid w:val="00977DF3"/>
    <w:rsid w:val="00990449"/>
    <w:rsid w:val="00990A34"/>
    <w:rsid w:val="0099372A"/>
    <w:rsid w:val="009A56A6"/>
    <w:rsid w:val="009B2404"/>
    <w:rsid w:val="009C5839"/>
    <w:rsid w:val="009D37E0"/>
    <w:rsid w:val="009E1C09"/>
    <w:rsid w:val="00A12221"/>
    <w:rsid w:val="00A15189"/>
    <w:rsid w:val="00A161DE"/>
    <w:rsid w:val="00A162B0"/>
    <w:rsid w:val="00A166BC"/>
    <w:rsid w:val="00A17200"/>
    <w:rsid w:val="00A32595"/>
    <w:rsid w:val="00A40AED"/>
    <w:rsid w:val="00A42EAE"/>
    <w:rsid w:val="00A44862"/>
    <w:rsid w:val="00A55019"/>
    <w:rsid w:val="00A5685F"/>
    <w:rsid w:val="00A64749"/>
    <w:rsid w:val="00A67717"/>
    <w:rsid w:val="00A67790"/>
    <w:rsid w:val="00A7099A"/>
    <w:rsid w:val="00A736EF"/>
    <w:rsid w:val="00A82ED6"/>
    <w:rsid w:val="00AA51CB"/>
    <w:rsid w:val="00AB1CE7"/>
    <w:rsid w:val="00AB3CC3"/>
    <w:rsid w:val="00AD0A3E"/>
    <w:rsid w:val="00AD431E"/>
    <w:rsid w:val="00AD66A3"/>
    <w:rsid w:val="00AD7CFB"/>
    <w:rsid w:val="00AF4346"/>
    <w:rsid w:val="00B0150A"/>
    <w:rsid w:val="00B14060"/>
    <w:rsid w:val="00B14074"/>
    <w:rsid w:val="00B147EC"/>
    <w:rsid w:val="00B14A12"/>
    <w:rsid w:val="00B2595E"/>
    <w:rsid w:val="00B33757"/>
    <w:rsid w:val="00B37F01"/>
    <w:rsid w:val="00B425B8"/>
    <w:rsid w:val="00B425FF"/>
    <w:rsid w:val="00B47612"/>
    <w:rsid w:val="00B56D1E"/>
    <w:rsid w:val="00B620CE"/>
    <w:rsid w:val="00B64E20"/>
    <w:rsid w:val="00B70B92"/>
    <w:rsid w:val="00B70E8A"/>
    <w:rsid w:val="00B74D78"/>
    <w:rsid w:val="00B76DDF"/>
    <w:rsid w:val="00B82F39"/>
    <w:rsid w:val="00B84A43"/>
    <w:rsid w:val="00B85D6D"/>
    <w:rsid w:val="00B94C72"/>
    <w:rsid w:val="00BA4C28"/>
    <w:rsid w:val="00BB30A6"/>
    <w:rsid w:val="00BB49BD"/>
    <w:rsid w:val="00BB7F7C"/>
    <w:rsid w:val="00BC7D17"/>
    <w:rsid w:val="00BD018B"/>
    <w:rsid w:val="00BD569D"/>
    <w:rsid w:val="00BE3125"/>
    <w:rsid w:val="00C01198"/>
    <w:rsid w:val="00C023FB"/>
    <w:rsid w:val="00C02E03"/>
    <w:rsid w:val="00C3029F"/>
    <w:rsid w:val="00C31779"/>
    <w:rsid w:val="00C404F4"/>
    <w:rsid w:val="00C520AC"/>
    <w:rsid w:val="00C77C39"/>
    <w:rsid w:val="00C827BE"/>
    <w:rsid w:val="00CA1B18"/>
    <w:rsid w:val="00CA30E9"/>
    <w:rsid w:val="00CA54B4"/>
    <w:rsid w:val="00CB3198"/>
    <w:rsid w:val="00CB381F"/>
    <w:rsid w:val="00CB709F"/>
    <w:rsid w:val="00CC01C5"/>
    <w:rsid w:val="00CD0F9A"/>
    <w:rsid w:val="00CD3C5C"/>
    <w:rsid w:val="00CD4206"/>
    <w:rsid w:val="00CD4B93"/>
    <w:rsid w:val="00CD5577"/>
    <w:rsid w:val="00CF04AC"/>
    <w:rsid w:val="00CF6582"/>
    <w:rsid w:val="00D076E0"/>
    <w:rsid w:val="00D141B5"/>
    <w:rsid w:val="00D27924"/>
    <w:rsid w:val="00D31E93"/>
    <w:rsid w:val="00D413AD"/>
    <w:rsid w:val="00D4375C"/>
    <w:rsid w:val="00D44BCD"/>
    <w:rsid w:val="00D4588A"/>
    <w:rsid w:val="00D62893"/>
    <w:rsid w:val="00D6681B"/>
    <w:rsid w:val="00D703C2"/>
    <w:rsid w:val="00D721BC"/>
    <w:rsid w:val="00D76AC0"/>
    <w:rsid w:val="00D84381"/>
    <w:rsid w:val="00D861D6"/>
    <w:rsid w:val="00D94F3B"/>
    <w:rsid w:val="00DC7238"/>
    <w:rsid w:val="00DD0F58"/>
    <w:rsid w:val="00DD4690"/>
    <w:rsid w:val="00DD469A"/>
    <w:rsid w:val="00DD5225"/>
    <w:rsid w:val="00DE0C30"/>
    <w:rsid w:val="00DE5453"/>
    <w:rsid w:val="00DE7EFD"/>
    <w:rsid w:val="00DF100A"/>
    <w:rsid w:val="00DF4E88"/>
    <w:rsid w:val="00DF6ED6"/>
    <w:rsid w:val="00DF7A04"/>
    <w:rsid w:val="00E0077B"/>
    <w:rsid w:val="00E00AF3"/>
    <w:rsid w:val="00E03E46"/>
    <w:rsid w:val="00E072EE"/>
    <w:rsid w:val="00E200AA"/>
    <w:rsid w:val="00E21CFE"/>
    <w:rsid w:val="00E22580"/>
    <w:rsid w:val="00E236A8"/>
    <w:rsid w:val="00E403A2"/>
    <w:rsid w:val="00E50287"/>
    <w:rsid w:val="00E62447"/>
    <w:rsid w:val="00E64B2E"/>
    <w:rsid w:val="00E753A1"/>
    <w:rsid w:val="00E76C9B"/>
    <w:rsid w:val="00E77979"/>
    <w:rsid w:val="00E8691B"/>
    <w:rsid w:val="00E873CF"/>
    <w:rsid w:val="00E951A5"/>
    <w:rsid w:val="00E97FAC"/>
    <w:rsid w:val="00EA39AE"/>
    <w:rsid w:val="00EB1352"/>
    <w:rsid w:val="00EC6133"/>
    <w:rsid w:val="00EC757D"/>
    <w:rsid w:val="00ED054E"/>
    <w:rsid w:val="00ED6452"/>
    <w:rsid w:val="00EF7CDF"/>
    <w:rsid w:val="00EF7F58"/>
    <w:rsid w:val="00F01F32"/>
    <w:rsid w:val="00F02164"/>
    <w:rsid w:val="00F02B26"/>
    <w:rsid w:val="00F052D9"/>
    <w:rsid w:val="00F233E9"/>
    <w:rsid w:val="00F31CDC"/>
    <w:rsid w:val="00F462A0"/>
    <w:rsid w:val="00F479FD"/>
    <w:rsid w:val="00F57C7F"/>
    <w:rsid w:val="00F8060E"/>
    <w:rsid w:val="00F8424F"/>
    <w:rsid w:val="00F85267"/>
    <w:rsid w:val="00FA31B2"/>
    <w:rsid w:val="00FA66EF"/>
    <w:rsid w:val="00FA7101"/>
    <w:rsid w:val="00FB3CEF"/>
    <w:rsid w:val="00FD0F8D"/>
    <w:rsid w:val="00FD4486"/>
    <w:rsid w:val="00FD6034"/>
    <w:rsid w:val="00FE3E5F"/>
    <w:rsid w:val="00FE5CFA"/>
    <w:rsid w:val="00FF2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4096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99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99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7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6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2</Pages>
  <Words>493</Words>
  <Characters>2939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3426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berta.bojorquez</cp:lastModifiedBy>
  <cp:revision>27</cp:revision>
  <cp:lastPrinted>2013-08-16T20:20:00Z</cp:lastPrinted>
  <dcterms:created xsi:type="dcterms:W3CDTF">2013-03-12T21:27:00Z</dcterms:created>
  <dcterms:modified xsi:type="dcterms:W3CDTF">2013-11-08T17:45:00Z</dcterms:modified>
</cp:coreProperties>
</file>